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6FD99">
      <w:pPr>
        <w:ind w:firstLine="602" w:firstLineChars="200"/>
        <w:jc w:val="left"/>
        <w:rPr>
          <w:rFonts w:hint="default" w:eastAsiaTheme="minorEastAsia"/>
          <w:b/>
          <w:bCs/>
          <w:sz w:val="30"/>
          <w:szCs w:val="30"/>
          <w:lang w:val="en-US" w:eastAsia="zh-CN"/>
        </w:rPr>
      </w:pPr>
      <w:r>
        <w:rPr>
          <w:rFonts w:hint="eastAsia"/>
          <w:b/>
          <w:bCs/>
          <w:sz w:val="30"/>
          <w:szCs w:val="30"/>
          <w:lang w:val="en-US" w:eastAsia="zh-CN"/>
        </w:rPr>
        <w:t>附件</w:t>
      </w:r>
    </w:p>
    <w:p w14:paraId="67EB6FFD">
      <w:pPr>
        <w:jc w:val="center"/>
        <w:rPr>
          <w:rFonts w:hint="eastAsia"/>
          <w:b/>
          <w:bCs/>
          <w:sz w:val="44"/>
          <w:szCs w:val="44"/>
        </w:rPr>
      </w:pPr>
    </w:p>
    <w:p w14:paraId="1DC24A1F">
      <w:pPr>
        <w:ind w:firstLine="883" w:firstLineChars="200"/>
        <w:jc w:val="center"/>
        <w:rPr>
          <w:rFonts w:hint="eastAsia"/>
          <w:b/>
          <w:bCs/>
          <w:sz w:val="44"/>
          <w:szCs w:val="44"/>
        </w:rPr>
      </w:pPr>
      <w:r>
        <w:rPr>
          <w:rFonts w:hint="eastAsia"/>
          <w:b/>
          <w:bCs/>
          <w:sz w:val="44"/>
          <w:szCs w:val="44"/>
        </w:rPr>
        <w:t>响应文件</w:t>
      </w:r>
    </w:p>
    <w:p w14:paraId="41127BA3">
      <w:pPr>
        <w:ind w:firstLine="422" w:firstLineChars="200"/>
        <w:rPr>
          <w:rFonts w:hint="eastAsia"/>
          <w:b/>
          <w:bCs/>
        </w:rPr>
      </w:pPr>
      <w:r>
        <w:rPr>
          <w:rFonts w:hint="eastAsia"/>
          <w:b/>
          <w:bCs/>
        </w:rPr>
        <w:t>    </w:t>
      </w:r>
    </w:p>
    <w:p w14:paraId="3B441A6E">
      <w:pPr>
        <w:rPr>
          <w:rFonts w:hint="eastAsia"/>
          <w:b/>
          <w:bCs/>
        </w:rPr>
      </w:pPr>
    </w:p>
    <w:p w14:paraId="09150284">
      <w:pPr>
        <w:ind w:firstLine="562" w:firstLineChars="200"/>
        <w:rPr>
          <w:rFonts w:hint="eastAsia"/>
          <w:b/>
          <w:bCs/>
          <w:sz w:val="28"/>
          <w:szCs w:val="28"/>
        </w:rPr>
      </w:pPr>
      <w:r>
        <w:rPr>
          <w:rFonts w:hint="eastAsia"/>
          <w:b/>
          <w:bCs/>
          <w:sz w:val="28"/>
          <w:szCs w:val="28"/>
        </w:rPr>
        <w:t>递交方式：报价文件由档案袋密封，档案袋外填好封条且加盖公章；</w:t>
      </w:r>
    </w:p>
    <w:p w14:paraId="35A6FFBA">
      <w:pPr>
        <w:ind w:firstLine="562" w:firstLineChars="200"/>
        <w:rPr>
          <w:rFonts w:hint="eastAsia"/>
          <w:b/>
          <w:bCs/>
          <w:sz w:val="28"/>
          <w:szCs w:val="28"/>
        </w:rPr>
      </w:pPr>
      <w:r>
        <w:rPr>
          <w:rFonts w:hint="eastAsia"/>
          <w:b/>
          <w:bCs/>
          <w:sz w:val="28"/>
          <w:szCs w:val="28"/>
        </w:rPr>
        <w:t>    报价文件应包含：</w:t>
      </w:r>
    </w:p>
    <w:p w14:paraId="5D43CCF6">
      <w:pPr>
        <w:numPr>
          <w:ilvl w:val="0"/>
          <w:numId w:val="1"/>
        </w:numPr>
        <w:ind w:left="425" w:leftChars="0" w:firstLine="562" w:firstLineChars="200"/>
        <w:rPr>
          <w:rFonts w:hint="eastAsia"/>
          <w:b/>
          <w:bCs/>
          <w:sz w:val="28"/>
          <w:szCs w:val="28"/>
        </w:rPr>
      </w:pPr>
      <w:r>
        <w:rPr>
          <w:rFonts w:hint="eastAsia"/>
          <w:b/>
          <w:bCs/>
          <w:sz w:val="28"/>
          <w:szCs w:val="28"/>
        </w:rPr>
        <w:t>公司简介</w:t>
      </w:r>
    </w:p>
    <w:p w14:paraId="1502BDD8">
      <w:pPr>
        <w:numPr>
          <w:ilvl w:val="0"/>
          <w:numId w:val="1"/>
        </w:numPr>
        <w:ind w:left="425" w:leftChars="0" w:firstLine="562" w:firstLineChars="200"/>
        <w:rPr>
          <w:rFonts w:hint="eastAsia"/>
          <w:b/>
          <w:bCs/>
          <w:sz w:val="28"/>
          <w:szCs w:val="28"/>
        </w:rPr>
      </w:pPr>
      <w:r>
        <w:rPr>
          <w:rFonts w:hint="eastAsia"/>
          <w:b/>
          <w:bCs/>
          <w:sz w:val="28"/>
          <w:szCs w:val="28"/>
        </w:rPr>
        <w:t>询价采购响应文件</w:t>
      </w:r>
    </w:p>
    <w:p w14:paraId="6F3022C6">
      <w:pPr>
        <w:numPr>
          <w:ilvl w:val="0"/>
          <w:numId w:val="1"/>
        </w:numPr>
        <w:ind w:left="425" w:leftChars="0" w:firstLine="562" w:firstLineChars="200"/>
        <w:rPr>
          <w:rFonts w:hint="eastAsia"/>
          <w:b/>
          <w:bCs/>
          <w:sz w:val="28"/>
          <w:szCs w:val="28"/>
        </w:rPr>
      </w:pPr>
      <w:r>
        <w:rPr>
          <w:rFonts w:hint="eastAsia"/>
          <w:b/>
          <w:bCs/>
          <w:sz w:val="28"/>
          <w:szCs w:val="28"/>
        </w:rPr>
        <w:t>法定代表人身份证复印件</w:t>
      </w:r>
    </w:p>
    <w:p w14:paraId="07236AD0">
      <w:pPr>
        <w:numPr>
          <w:ilvl w:val="0"/>
          <w:numId w:val="1"/>
        </w:numPr>
        <w:ind w:left="425" w:leftChars="0" w:firstLine="562" w:firstLineChars="200"/>
        <w:rPr>
          <w:rFonts w:hint="eastAsia"/>
          <w:b/>
          <w:bCs/>
          <w:sz w:val="28"/>
          <w:szCs w:val="28"/>
        </w:rPr>
      </w:pPr>
      <w:r>
        <w:rPr>
          <w:rFonts w:hint="eastAsia"/>
          <w:b/>
          <w:bCs/>
          <w:sz w:val="28"/>
          <w:szCs w:val="28"/>
        </w:rPr>
        <w:t>营业执照</w:t>
      </w:r>
    </w:p>
    <w:p w14:paraId="0EE3F0C1">
      <w:pPr>
        <w:numPr>
          <w:ilvl w:val="0"/>
          <w:numId w:val="1"/>
        </w:numPr>
        <w:ind w:left="425" w:leftChars="0" w:firstLine="562" w:firstLineChars="200"/>
        <w:rPr>
          <w:rFonts w:hint="eastAsia"/>
          <w:b/>
          <w:bCs/>
          <w:sz w:val="28"/>
          <w:szCs w:val="28"/>
        </w:rPr>
      </w:pPr>
      <w:r>
        <w:rPr>
          <w:rFonts w:hint="eastAsia"/>
          <w:b/>
          <w:bCs/>
          <w:sz w:val="28"/>
          <w:szCs w:val="28"/>
        </w:rPr>
        <w:t>一般纳税人证明</w:t>
      </w:r>
    </w:p>
    <w:p w14:paraId="7C91D245">
      <w:pPr>
        <w:numPr>
          <w:ilvl w:val="0"/>
          <w:numId w:val="1"/>
        </w:numPr>
        <w:ind w:left="425" w:leftChars="0" w:firstLine="562" w:firstLineChars="200"/>
        <w:rPr>
          <w:rFonts w:hint="eastAsia"/>
          <w:b/>
          <w:bCs/>
          <w:sz w:val="28"/>
          <w:szCs w:val="28"/>
        </w:rPr>
      </w:pPr>
      <w:r>
        <w:rPr>
          <w:rFonts w:hint="eastAsia"/>
          <w:b/>
          <w:bCs/>
          <w:sz w:val="28"/>
          <w:szCs w:val="28"/>
        </w:rPr>
        <w:t>开户许可证</w:t>
      </w:r>
    </w:p>
    <w:p w14:paraId="4C690370">
      <w:pPr>
        <w:numPr>
          <w:ilvl w:val="0"/>
          <w:numId w:val="1"/>
        </w:numPr>
        <w:ind w:left="425" w:leftChars="0" w:firstLine="562" w:firstLineChars="200"/>
        <w:rPr>
          <w:rFonts w:hint="eastAsia"/>
          <w:b/>
          <w:bCs/>
          <w:sz w:val="28"/>
          <w:szCs w:val="28"/>
        </w:rPr>
      </w:pPr>
      <w:r>
        <w:rPr>
          <w:rFonts w:hint="eastAsia"/>
          <w:b/>
          <w:bCs/>
          <w:sz w:val="28"/>
          <w:szCs w:val="28"/>
        </w:rPr>
        <w:t>近一个月企业征信报告</w:t>
      </w:r>
    </w:p>
    <w:p w14:paraId="3C15CCCB">
      <w:pPr>
        <w:ind w:firstLine="562" w:firstLineChars="200"/>
        <w:rPr>
          <w:rFonts w:hint="eastAsia" w:eastAsiaTheme="minorEastAsia"/>
          <w:b/>
          <w:bCs/>
          <w:sz w:val="28"/>
          <w:szCs w:val="28"/>
          <w:lang w:eastAsia="zh-CN"/>
        </w:rPr>
      </w:pPr>
      <w:r>
        <w:rPr>
          <w:rFonts w:hint="eastAsia"/>
          <w:b/>
          <w:bCs/>
          <w:sz w:val="28"/>
          <w:szCs w:val="28"/>
        </w:rPr>
        <w:t>   </w:t>
      </w:r>
    </w:p>
    <w:p w14:paraId="23AA59C2">
      <w:pPr>
        <w:ind w:firstLine="420" w:firstLineChars="200"/>
        <w:rPr>
          <w:rFonts w:hint="eastAsia" w:eastAsiaTheme="minorEastAsia"/>
          <w:lang w:eastAsia="zh-CN"/>
        </w:rPr>
      </w:pPr>
      <w:r>
        <w:rPr>
          <w:rFonts w:hint="eastAsia"/>
        </w:rPr>
        <w:t>   </w:t>
      </w:r>
    </w:p>
    <w:p w14:paraId="7D623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1D6ED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0EC7D6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2CBFE3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3DB351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202E9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both"/>
        <w:rPr>
          <w:rStyle w:val="5"/>
          <w:rFonts w:hint="eastAsia" w:ascii="宋体" w:hAnsi="宋体" w:eastAsia="宋体" w:cs="宋体"/>
          <w:b/>
          <w:bCs/>
          <w:i w:val="0"/>
          <w:iCs w:val="0"/>
          <w:caps w:val="0"/>
          <w:color w:val="555555"/>
          <w:spacing w:val="0"/>
          <w:sz w:val="31"/>
          <w:szCs w:val="31"/>
          <w:shd w:val="clear" w:fill="FFFFFF"/>
          <w:lang w:val="en-US" w:eastAsia="zh-CN"/>
        </w:rPr>
      </w:pPr>
    </w:p>
    <w:p w14:paraId="62FA0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2" w:firstLineChars="200"/>
        <w:jc w:val="center"/>
        <w:rPr>
          <w:rFonts w:ascii="Tahoma" w:hAnsi="Tahoma" w:eastAsia="Tahoma" w:cs="Tahoma"/>
          <w:i w:val="0"/>
          <w:iCs w:val="0"/>
          <w:caps w:val="0"/>
          <w:color w:val="404040"/>
          <w:spacing w:val="0"/>
          <w:sz w:val="16"/>
          <w:szCs w:val="16"/>
        </w:rPr>
      </w:pPr>
      <w:r>
        <w:rPr>
          <w:rStyle w:val="5"/>
          <w:rFonts w:hint="eastAsia" w:ascii="宋体" w:hAnsi="宋体" w:eastAsia="宋体" w:cs="宋体"/>
          <w:b/>
          <w:bCs/>
          <w:i w:val="0"/>
          <w:iCs w:val="0"/>
          <w:caps w:val="0"/>
          <w:color w:val="555555"/>
          <w:spacing w:val="0"/>
          <w:sz w:val="31"/>
          <w:szCs w:val="31"/>
          <w:shd w:val="clear" w:fill="FFFFFF"/>
          <w:lang w:val="en-US" w:eastAsia="zh-CN"/>
        </w:rPr>
        <w:t>抚州通驰供应链科技股份</w:t>
      </w:r>
      <w:r>
        <w:rPr>
          <w:rStyle w:val="5"/>
          <w:rFonts w:hint="eastAsia" w:ascii="宋体" w:hAnsi="宋体" w:eastAsia="宋体" w:cs="宋体"/>
          <w:b/>
          <w:bCs/>
          <w:i w:val="0"/>
          <w:iCs w:val="0"/>
          <w:caps w:val="0"/>
          <w:color w:val="555555"/>
          <w:spacing w:val="0"/>
          <w:sz w:val="31"/>
          <w:szCs w:val="31"/>
          <w:shd w:val="clear" w:fill="FFFFFF"/>
        </w:rPr>
        <w:t>有限公司</w:t>
      </w:r>
    </w:p>
    <w:p w14:paraId="35BAFA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center"/>
        <w:rPr>
          <w:rFonts w:hint="eastAsia"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询价采购响应文件</w:t>
      </w:r>
    </w:p>
    <w:p w14:paraId="7DDD0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480" w:firstLineChars="200"/>
        <w:jc w:val="right"/>
        <w:rPr>
          <w:rFonts w:hint="default" w:ascii="宋体" w:hAnsi="宋体" w:eastAsia="宋体" w:cs="宋体"/>
          <w:i w:val="0"/>
          <w:iCs w:val="0"/>
          <w:caps w:val="0"/>
          <w:color w:val="555555"/>
          <w:spacing w:val="0"/>
          <w:sz w:val="31"/>
          <w:szCs w:val="31"/>
          <w:shd w:val="clear" w:fill="FFFFFF"/>
          <w:lang w:val="en-US"/>
        </w:rPr>
      </w:pPr>
      <w:r>
        <w:rPr>
          <w:rFonts w:hint="eastAsia" w:ascii="宋体" w:hAnsi="宋体" w:eastAsia="宋体" w:cs="宋体"/>
          <w:i w:val="0"/>
          <w:iCs w:val="0"/>
          <w:caps w:val="0"/>
          <w:color w:val="555555"/>
          <w:spacing w:val="0"/>
          <w:sz w:val="24"/>
          <w:szCs w:val="24"/>
          <w:shd w:val="clear" w:fill="FFFFFF"/>
          <w:lang w:val="en-US" w:eastAsia="zh-CN"/>
        </w:rPr>
        <w:t>文件编号：TCGYL—202604240002</w:t>
      </w:r>
    </w:p>
    <w:p w14:paraId="7B911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right="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致</w:t>
      </w:r>
      <w:r>
        <w:rPr>
          <w:rFonts w:hint="eastAsia" w:ascii="宋体" w:hAnsi="宋体" w:eastAsia="宋体" w:cs="宋体"/>
          <w:i w:val="0"/>
          <w:iCs w:val="0"/>
          <w:caps w:val="0"/>
          <w:color w:val="555555"/>
          <w:spacing w:val="0"/>
          <w:sz w:val="31"/>
          <w:szCs w:val="31"/>
          <w:shd w:val="clear" w:fill="FFFFFF"/>
          <w:lang w:val="en-US" w:eastAsia="zh-CN"/>
        </w:rPr>
        <w:t>抚州通驰</w:t>
      </w:r>
      <w:r>
        <w:rPr>
          <w:rFonts w:hint="eastAsia" w:ascii="宋体" w:hAnsi="宋体" w:eastAsia="宋体" w:cs="宋体"/>
          <w:i w:val="0"/>
          <w:iCs w:val="0"/>
          <w:caps w:val="0"/>
          <w:color w:val="555555"/>
          <w:spacing w:val="0"/>
          <w:sz w:val="31"/>
          <w:szCs w:val="31"/>
          <w:shd w:val="clear" w:fill="FFFFFF"/>
        </w:rPr>
        <w:t>供应链</w:t>
      </w:r>
      <w:r>
        <w:rPr>
          <w:rFonts w:hint="eastAsia" w:ascii="宋体" w:hAnsi="宋体" w:eastAsia="宋体" w:cs="宋体"/>
          <w:i w:val="0"/>
          <w:iCs w:val="0"/>
          <w:caps w:val="0"/>
          <w:color w:val="555555"/>
          <w:spacing w:val="0"/>
          <w:sz w:val="31"/>
          <w:szCs w:val="31"/>
          <w:shd w:val="clear" w:fill="FFFFFF"/>
          <w:lang w:val="en-US" w:eastAsia="zh-CN"/>
        </w:rPr>
        <w:t>科技股份</w:t>
      </w:r>
      <w:r>
        <w:rPr>
          <w:rFonts w:hint="eastAsia" w:ascii="宋体" w:hAnsi="宋体" w:eastAsia="宋体" w:cs="宋体"/>
          <w:i w:val="0"/>
          <w:iCs w:val="0"/>
          <w:caps w:val="0"/>
          <w:color w:val="555555"/>
          <w:spacing w:val="0"/>
          <w:sz w:val="31"/>
          <w:szCs w:val="31"/>
          <w:shd w:val="clear" w:fill="FFFFFF"/>
        </w:rPr>
        <w:t>有限公司：</w:t>
      </w:r>
    </w:p>
    <w:p w14:paraId="42D2D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eastAsia"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询价书收悉，我单位认真阅知、理解并全面接受询价书的各项要求，报价如下：</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49CE3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blHeader/>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21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（一）粗格栅及提升泵房</w:t>
            </w:r>
          </w:p>
        </w:tc>
      </w:tr>
      <w:tr w14:paraId="62DE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blHeader/>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F4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18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BC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DB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b/>
                <w:bCs/>
                <w:i w:val="0"/>
                <w:iCs w:val="0"/>
                <w:color w:val="auto"/>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03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8A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A2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86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6F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备注</w:t>
            </w:r>
          </w:p>
        </w:tc>
      </w:tr>
      <w:tr w14:paraId="00B5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8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13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水泵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5E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45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Q=300m³/h.H=16m,N=22KW，转速1450r/min</w:t>
            </w:r>
          </w:p>
          <w:p w14:paraId="55A072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电动机：国内一线品牌，IP68,F；泵壳：铸铁；叶轮：不低于QT400，整体铸造；机械密封：材质碳化硅或碳化钨，品牌博格曼或同等；电机双重保护；泵轴：整体轴，材质2cr13；轴承：日本NSK或瑞典SKF品牌；导杆和吊链：304不锈钢；耦合装置：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8F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ED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E7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4F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E7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潜污泵，生活污水</w:t>
            </w:r>
          </w:p>
        </w:tc>
      </w:tr>
      <w:tr w14:paraId="3B45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3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6C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水泵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67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8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Q=200m³/h,H=18m,N=18.5KW，转速1450r/min</w:t>
            </w:r>
          </w:p>
          <w:p w14:paraId="72A962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电动机：国内一线品牌，IP68,F；泵壳：铸铁；叶轮：不低于QT400，整体铸造；机械密封：材质碳化硅或碳化钨，品牌博格曼或同等；电机双重保护；泵轴：整体轴，材质2cr13；轴承：日本NSK或瑞典SKF品牌；导杆和吊链：304不锈钢；耦合装置：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23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9B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F9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11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ED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潜污泵，工业污水</w:t>
            </w:r>
          </w:p>
        </w:tc>
      </w:tr>
      <w:tr w14:paraId="69E2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BF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57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93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CF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B=0.8m,H=9.5m,N=1.1kW，S=10mm</w:t>
            </w:r>
          </w:p>
          <w:p w14:paraId="1F9C42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机架：不锈钢304，主轴：2Cr13，栅条：不锈钢304，耙齿：不锈钢304，耙齿管、撑管不锈钢304，链板、挡板：不锈钢304，滚轮：不锈钢304，销轴：不锈钢304，螺纹销：不锈钢304，机罩：不锈钢304，所有连接附件、螺栓等紧固件：不锈钢304，链轮：A3钢，减速电机一体机：SEW/诺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46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23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65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EB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66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回转式格栅除污机，75°安装</w:t>
            </w:r>
          </w:p>
        </w:tc>
      </w:tr>
      <w:tr w14:paraId="3AA3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3C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11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2F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46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T=2t H=15m N=3+0.4+0.4KW</w:t>
            </w:r>
          </w:p>
          <w:p w14:paraId="532AA2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电动机：MD双速电机，采用锥形电机，常闭式制动；电气：西门子、施耐德产品；减速器外壳：消失模铸造；葫芦外壳：Q235钢板卷制；轴承：哈尔滨、瓦房店或洛阳品牌；跑车轮：锻钢；吊钩：锻钢；起升采用双限位保护，配有超载限制器对过载保护；配备无接缝滑触线减少磨损故障点，供电：扁电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63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AE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8D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7C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2BC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电动葫芦，MD1型，最大轮压为8.28KN，含I25A工字钢轨道及附件，安全滑触线或电缆</w:t>
            </w:r>
          </w:p>
        </w:tc>
      </w:tr>
      <w:tr w14:paraId="6BC4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E9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9A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82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3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不锈钢304</w:t>
            </w:r>
          </w:p>
          <w:p w14:paraId="562336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3P,25A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A4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25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4E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114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CB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铁壳开关</w:t>
            </w:r>
          </w:p>
        </w:tc>
      </w:tr>
      <w:tr w14:paraId="21D98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5C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ED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闸门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7B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5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BXH=600×1200mm</w:t>
            </w:r>
          </w:p>
          <w:p w14:paraId="3A1BFD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闸门材质门框铸铁镶铜，闸门门体材质铸铁镶铜，闸门导杆材质2CR13不锈钢，螺母材质锡青铜，闸门双向止水，密封面材质锡青铜，锲座材质铸铁，轴导架材质钢制，紧固件材质SS304不锈钢，启闭机座材质HT200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01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7F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43D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84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09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铸铁镶铜闸门，配启闭机</w:t>
            </w:r>
          </w:p>
        </w:tc>
      </w:tr>
      <w:tr w14:paraId="136D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F6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7</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92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E5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7C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94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CF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00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F2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24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栅渣小车</w:t>
            </w:r>
          </w:p>
        </w:tc>
      </w:tr>
      <w:tr w14:paraId="5324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CE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AF40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39E040C4"/>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2F88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0A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（二）生活污水细格栅及沉砂池</w:t>
            </w:r>
          </w:p>
        </w:tc>
      </w:tr>
      <w:tr w14:paraId="5B56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6C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11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39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D4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5D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7B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27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15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48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624F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76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1E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闸门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98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62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框材质SS304不锈钢，门体材质SS304不锈钢，导杆材质2CR13不锈钢，密封面材质丁晴橡胶，锲座材质SS304不锈钢，轴导架材质钢制，紧固件材质SS304不锈钢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AD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BF9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41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F7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82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手动不锈钢钢制插板闸门</w:t>
            </w:r>
          </w:p>
        </w:tc>
      </w:tr>
      <w:tr w14:paraId="01416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1D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19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E9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BA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机架：不锈钢304，主轴：2Cr13，耙齿：尼龙，耙齿轴：不锈钢304，链板、挡板：不锈钢304，滚轮：不锈钢304，小套：不锈钢304，机罩：不锈钢304，平垫、开口销：不锈钢304，所有连接附件、螺栓等紧固件：不锈钢304，链轮：A3钢，减速电机一体机：SEW/诺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CE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DAA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4F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6D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358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旋转式细格栅，60°安装</w:t>
            </w:r>
          </w:p>
        </w:tc>
      </w:tr>
      <w:tr w14:paraId="70AD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75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74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F8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FC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材质：304不锈钢，螺旋叶片锰钢，减速电机一体机SEW/诺德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BF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B2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F1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66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83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无轴螺旋输送机</w:t>
            </w:r>
          </w:p>
        </w:tc>
      </w:tr>
      <w:tr w14:paraId="0E4B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0C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3B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18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FB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3F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4C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72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73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94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高排水螺旋压榨机</w:t>
            </w:r>
          </w:p>
        </w:tc>
      </w:tr>
      <w:tr w14:paraId="3C75C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0B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1A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8F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B2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材质：304不锈钢，减速电机一体机SEW/诺德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01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EF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79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3D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BD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旋流除砂机</w:t>
            </w:r>
          </w:p>
        </w:tc>
      </w:tr>
      <w:tr w14:paraId="60FB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1E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C4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99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2C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壳体材质HT200铸铁，叶轮材质QT500球墨铸铁，主轴材质QT500球墨铸铁，机座材质HT200铸铁，，齿轮40Cr，轴承 GCr15，油封：氟橡胶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9B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2C6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BB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59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36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气提用鼓风机</w:t>
            </w:r>
          </w:p>
        </w:tc>
      </w:tr>
      <w:tr w14:paraId="3C135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CC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7</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58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90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D0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主体：不锈钢304，螺旋叶片：16Mn，贮水槽：不锈钢304，螺旋槽：不锈钢304，槽盖：不锈钢304，耐磨衬里：尼龙，所有连接附件、螺栓等紧固件：不锈钢304，机架：不锈钢304，减速电机一体机SEW或诺德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44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42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A6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97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F1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螺旋砂水分离器</w:t>
            </w:r>
          </w:p>
        </w:tc>
      </w:tr>
      <w:tr w14:paraId="24DE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8</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E1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闸门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C5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02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框材质SS304不锈钢，门体材质SS304不锈钢，导杆材质2CR13不锈钢，密封面材质丁晴橡胶，锲座材质SS304不锈钢，轴导架材质钢制，紧固件材质SS304不锈钢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198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D4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FC5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30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F1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手动不锈钢钢制插板闸门</w:t>
            </w:r>
          </w:p>
        </w:tc>
      </w:tr>
      <w:tr w14:paraId="7A4AF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26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9</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9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闸门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92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993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闸门材质门框铸铁镶铜，闸门门体材质铸铁镶铜，闸门导杆材质2CR13不锈钢，螺母材质锡青铜，闸门双向止水，密封面材质锡青铜，锲座材质铸铁，轴导架材质钢制，紧固件材质SS304不锈钢，启闭机座材质HT200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6A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F0E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3D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8E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B4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手动铸铁镶铜调节堰门，带QSY型启闭机</w:t>
            </w:r>
          </w:p>
        </w:tc>
      </w:tr>
      <w:tr w14:paraId="53D3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AF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32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1A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50F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CF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43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99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64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4C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栅渣小车</w:t>
            </w:r>
          </w:p>
        </w:tc>
      </w:tr>
      <w:tr w14:paraId="58B6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4F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78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EA2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05B9">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2"/>
                <w:szCs w:val="20"/>
                <w:u w:val="none"/>
                <w:lang w:val="en-US" w:eastAsia="zh-CN"/>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4A5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9D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DF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05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10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管道及阀件，池内设备与设备连接的管道及配件不含预埋</w:t>
            </w:r>
          </w:p>
        </w:tc>
      </w:tr>
      <w:tr w14:paraId="7875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9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47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AB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F1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DN40,PN10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E7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C6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535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E9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7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电磁阀，除砂机进气用</w:t>
            </w:r>
          </w:p>
        </w:tc>
      </w:tr>
      <w:tr w14:paraId="58F3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0A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43A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9F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26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DN40,PN10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6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0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27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FD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A1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电磁阀，除砂机进水用</w:t>
            </w:r>
          </w:p>
        </w:tc>
      </w:tr>
      <w:tr w14:paraId="6988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03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783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BF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CB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DN40,PN10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D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B5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20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C8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7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止回阀，除砂机进气用</w:t>
            </w:r>
          </w:p>
        </w:tc>
      </w:tr>
      <w:tr w14:paraId="33B0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6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AE1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91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D2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DN40,PN10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D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0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9A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CCD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2E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手动闸阀，Z45T-10型，进气用</w:t>
            </w:r>
          </w:p>
        </w:tc>
      </w:tr>
      <w:tr w14:paraId="60E5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B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1D3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43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C8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DN40,PN10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4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7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4B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F3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10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手动闸阀，Z45T-10型，进水用</w:t>
            </w:r>
          </w:p>
        </w:tc>
      </w:tr>
      <w:tr w14:paraId="6E21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7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325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02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6C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D108×6</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7A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E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8E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22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BF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卷焊钢管，砂水管</w:t>
            </w:r>
          </w:p>
        </w:tc>
      </w:tr>
      <w:tr w14:paraId="1838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5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A36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FB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DE9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DN40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9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2F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39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7E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3A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镀锌钢管，空气管</w:t>
            </w:r>
          </w:p>
        </w:tc>
      </w:tr>
      <w:tr w14:paraId="6CFB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97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7C6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21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63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DN100,PN10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8F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3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70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CF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31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90°钢制弯头</w:t>
            </w:r>
          </w:p>
        </w:tc>
      </w:tr>
      <w:tr w14:paraId="6930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4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DE9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7C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75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DN100,PN10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E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E1D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CF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BD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87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钢制法兰</w:t>
            </w:r>
          </w:p>
        </w:tc>
      </w:tr>
      <w:tr w14:paraId="77F4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56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1044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2FE92AE4"/>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4EAA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AF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（三）工业污水细格栅及沉砂池</w:t>
            </w:r>
          </w:p>
        </w:tc>
      </w:tr>
      <w:tr w14:paraId="56EF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1B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2"/>
                <w:sz w:val="22"/>
                <w:szCs w:val="24"/>
                <w:u w:val="none"/>
                <w:lang w:val="en-US" w:eastAsia="zh-CN" w:bidi="ar-SA"/>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51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CE9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2"/>
                <w:sz w:val="22"/>
                <w:szCs w:val="20"/>
                <w:u w:val="none"/>
                <w:lang w:val="en-US" w:eastAsia="zh-CN" w:bidi="ar-SA"/>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B0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2"/>
                <w:sz w:val="22"/>
                <w:szCs w:val="20"/>
                <w:u w:val="none"/>
                <w:lang w:val="en-US" w:eastAsia="zh-CN" w:bidi="ar-SA"/>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02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2"/>
                <w:sz w:val="22"/>
                <w:szCs w:val="20"/>
                <w:u w:val="none"/>
                <w:lang w:val="en-US" w:eastAsia="zh-CN" w:bidi="ar-SA"/>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14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2"/>
                <w:sz w:val="22"/>
                <w:szCs w:val="20"/>
                <w:u w:val="none"/>
                <w:lang w:val="en-US" w:eastAsia="zh-CN" w:bidi="ar-SA"/>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8C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2"/>
                <w:sz w:val="22"/>
                <w:szCs w:val="20"/>
                <w:u w:val="none"/>
                <w:lang w:val="en-US" w:eastAsia="zh-CN" w:bidi="ar-SA"/>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78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9A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3C59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C5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62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0C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A7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B=1.0m,栅隙5mm,渠高1.7m，N=0.75kw</w:t>
            </w:r>
          </w:p>
          <w:p w14:paraId="24FC5A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机架：不锈钢304，主轴：2Cr13，耙齿：尼龙，耙齿轴：不锈钢304，链板、挡板：不锈钢304，滚轮：不锈钢304，小套：不锈钢304，机罩：不锈钢304，平垫、开口销：不锈钢304，所有连接附件、螺栓等紧固件：不锈钢304，链轮：A3钢，减速电机一体机：SEW/诺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1F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05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2A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E8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C9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旋转式细格栅。75°安装</w:t>
            </w:r>
          </w:p>
        </w:tc>
      </w:tr>
      <w:tr w14:paraId="575F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5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22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20D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28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N=1.5kw</w:t>
            </w:r>
          </w:p>
          <w:p w14:paraId="7E5B8DD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机架：不锈钢304，主轴：2Cr13，耙齿：尼龙，耙齿轴：不锈钢304，链板、挡板：不锈钢304，滚轮：不锈钢304，小套：不锈钢304，机罩：不锈钢304，平垫、开口销：不锈钢304，所有连接附件、螺栓等紧固件：不锈钢304，链轮：A3钢，减速电机一体机：SEW/诺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E8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4A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7B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92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AF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水平螺旋输送压榨一体机，LY300-GPS型</w:t>
            </w:r>
          </w:p>
        </w:tc>
      </w:tr>
      <w:tr w14:paraId="7128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7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11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E10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FF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ф2430,N=1.5kw</w:t>
            </w:r>
          </w:p>
          <w:p w14:paraId="07686B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材质：304不锈钢，减速电机一体机SEW/诺德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24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DD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8D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BFD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42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旋流除砂机</w:t>
            </w:r>
          </w:p>
        </w:tc>
      </w:tr>
      <w:tr w14:paraId="35C0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0B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02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6B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B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风压39.2kpa，风量2m³/min，功率2.2kw</w:t>
            </w:r>
          </w:p>
          <w:p w14:paraId="5B6EB4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壳体材质HT200铸铁，叶轮材质QT500球墨铸铁，主轴材质QT500球墨铸铁，机座材质HT200铸铁，，齿轮40Cr，轴承 GCr15，油封：氟橡胶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19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14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ED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66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FA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气提用鼓风机</w:t>
            </w:r>
          </w:p>
        </w:tc>
      </w:tr>
      <w:tr w14:paraId="0C2B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54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C7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F5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C8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螺旋直径220mm,N=0.37kw</w:t>
            </w:r>
          </w:p>
          <w:p w14:paraId="6CF580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主体：不锈钢304，螺旋叶片：16Mn，贮水槽：不锈钢304，螺旋槽：不锈钢304，槽盖：不锈钢304，耐磨衬里：尼龙，所有连接附件、螺栓等紧固件：不锈钢304，机架：不锈钢304，减速电机一体机SEW或诺德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1D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0C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AC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EC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79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螺旋砂水分离器</w:t>
            </w:r>
          </w:p>
        </w:tc>
      </w:tr>
      <w:tr w14:paraId="0DA6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F9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F6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闸门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96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E5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BXH=1000×1600</w:t>
            </w:r>
          </w:p>
          <w:p w14:paraId="531DF8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框材质SS304不锈钢，门体材质SS304不锈钢，导杆材质2CR13不锈钢，密封面材质丁晴橡胶，锲座材质SS304不锈钢，轴导架材质钢制，紧固件材质SS304不锈钢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C6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79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9C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C7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C9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手动不锈钢钢制插板闸门</w:t>
            </w:r>
          </w:p>
        </w:tc>
      </w:tr>
      <w:tr w14:paraId="3578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06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7</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DE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闸门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41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E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BXH=900×1200</w:t>
            </w:r>
          </w:p>
          <w:p w14:paraId="6CF3FF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框材质SS304不锈钢，门体材质SS304不锈钢，导杆材质2CR13不锈钢，密封面材质丁晴橡胶，锲座材质SS304不锈钢，轴导架材质钢制，紧固件材质SS304不锈钢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F7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86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36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27C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39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手动不锈钢钢制插板闸门</w:t>
            </w:r>
          </w:p>
        </w:tc>
      </w:tr>
      <w:tr w14:paraId="785B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7B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8</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57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14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D3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51C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73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DD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21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E4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栅渣小车</w:t>
            </w:r>
          </w:p>
        </w:tc>
      </w:tr>
      <w:tr w14:paraId="6B071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19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9</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72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4F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852E">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2"/>
                <w:szCs w:val="20"/>
                <w:u w:val="none"/>
                <w:lang w:val="en-US" w:eastAsia="zh-CN"/>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A1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D4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02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8D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23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管道及阀件，池内设备与设备连接的管道及配件不含预埋</w:t>
            </w:r>
          </w:p>
        </w:tc>
      </w:tr>
      <w:tr w14:paraId="7E9A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vMerge w:val="restart"/>
            <w:tcBorders>
              <w:top w:val="single" w:color="000000" w:sz="4" w:space="0"/>
              <w:left w:val="single" w:color="000000" w:sz="4" w:space="0"/>
              <w:right w:val="single" w:color="000000" w:sz="4" w:space="0"/>
            </w:tcBorders>
            <w:shd w:val="clear" w:color="auto" w:fill="auto"/>
            <w:noWrap/>
            <w:vAlign w:val="center"/>
          </w:tcPr>
          <w:p w14:paraId="02517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E44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格栅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70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D2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DN40 P=1.0MPa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88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7F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08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9D9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182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止回阀，进气用</w:t>
            </w:r>
          </w:p>
        </w:tc>
      </w:tr>
      <w:tr w14:paraId="6373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vMerge w:val="continue"/>
            <w:tcBorders>
              <w:left w:val="single" w:color="000000" w:sz="4" w:space="0"/>
              <w:right w:val="single" w:color="000000" w:sz="4" w:space="0"/>
            </w:tcBorders>
            <w:shd w:val="clear" w:color="auto" w:fill="auto"/>
            <w:noWrap/>
            <w:vAlign w:val="center"/>
          </w:tcPr>
          <w:p w14:paraId="2DA29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2DE63">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2"/>
                <w:sz w:val="24"/>
                <w:szCs w:val="24"/>
                <w:u w:val="none"/>
                <w:lang w:val="en-US" w:eastAsia="zh-CN" w:bidi="ar-SA"/>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36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F3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DN40 P=1.0MPa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41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C6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992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5C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16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手动闸阀，Z45T-10型，进气用</w:t>
            </w:r>
          </w:p>
        </w:tc>
      </w:tr>
      <w:tr w14:paraId="6A31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vMerge w:val="continue"/>
            <w:tcBorders>
              <w:left w:val="single" w:color="000000" w:sz="4" w:space="0"/>
              <w:right w:val="single" w:color="000000" w:sz="4" w:space="0"/>
            </w:tcBorders>
            <w:shd w:val="clear" w:color="auto" w:fill="auto"/>
            <w:noWrap/>
            <w:vAlign w:val="center"/>
          </w:tcPr>
          <w:p w14:paraId="09B95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EA6F5">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2"/>
                <w:sz w:val="24"/>
                <w:szCs w:val="24"/>
                <w:u w:val="none"/>
                <w:lang w:val="en-US" w:eastAsia="zh-CN" w:bidi="ar-SA"/>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80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69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DN40 P=1.0MPa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EF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1D3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86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61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D8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电磁阀，进气用，进水用</w:t>
            </w:r>
          </w:p>
        </w:tc>
      </w:tr>
      <w:tr w14:paraId="2242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vMerge w:val="continue"/>
            <w:tcBorders>
              <w:left w:val="single" w:color="000000" w:sz="4" w:space="0"/>
              <w:right w:val="single" w:color="000000" w:sz="4" w:space="0"/>
            </w:tcBorders>
            <w:shd w:val="clear" w:color="auto" w:fill="auto"/>
            <w:noWrap/>
            <w:vAlign w:val="center"/>
          </w:tcPr>
          <w:p w14:paraId="3873AC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F67DB">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2"/>
                <w:sz w:val="24"/>
                <w:szCs w:val="24"/>
                <w:u w:val="none"/>
                <w:lang w:val="en-US" w:eastAsia="zh-CN" w:bidi="ar-SA"/>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E5D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3C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D108×4.5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9F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84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CE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20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09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钢管，砂水管</w:t>
            </w:r>
          </w:p>
        </w:tc>
      </w:tr>
      <w:tr w14:paraId="5700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vMerge w:val="continue"/>
            <w:tcBorders>
              <w:left w:val="single" w:color="000000" w:sz="4" w:space="0"/>
              <w:right w:val="single" w:color="000000" w:sz="4" w:space="0"/>
            </w:tcBorders>
            <w:shd w:val="clear" w:color="auto" w:fill="auto"/>
            <w:noWrap/>
            <w:vAlign w:val="center"/>
          </w:tcPr>
          <w:p w14:paraId="1BE13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0E3A9">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2"/>
                <w:sz w:val="24"/>
                <w:szCs w:val="24"/>
                <w:u w:val="none"/>
                <w:lang w:val="en-US" w:eastAsia="zh-CN" w:bidi="ar-SA"/>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C6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8B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DN40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9C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82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68</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6E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7D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F6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钢管，空气管</w:t>
            </w:r>
          </w:p>
        </w:tc>
      </w:tr>
      <w:tr w14:paraId="1979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vMerge w:val="continue"/>
            <w:tcBorders>
              <w:left w:val="single" w:color="000000" w:sz="4" w:space="0"/>
              <w:right w:val="single" w:color="000000" w:sz="4" w:space="0"/>
            </w:tcBorders>
            <w:shd w:val="clear" w:color="auto" w:fill="auto"/>
            <w:noWrap/>
            <w:vAlign w:val="center"/>
          </w:tcPr>
          <w:p w14:paraId="2EF6C7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EF4D">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2"/>
                <w:sz w:val="24"/>
                <w:szCs w:val="24"/>
                <w:u w:val="none"/>
                <w:lang w:val="en-US" w:eastAsia="zh-CN" w:bidi="ar-SA"/>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27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6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DN100 PN1.0MPa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CB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F9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92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D7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98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钢制法兰</w:t>
            </w:r>
          </w:p>
        </w:tc>
      </w:tr>
      <w:tr w14:paraId="416B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vMerge w:val="continue"/>
            <w:tcBorders>
              <w:left w:val="single" w:color="000000" w:sz="4" w:space="0"/>
              <w:right w:val="single" w:color="000000" w:sz="4" w:space="0"/>
            </w:tcBorders>
            <w:shd w:val="clear" w:color="auto" w:fill="auto"/>
            <w:noWrap/>
            <w:vAlign w:val="center"/>
          </w:tcPr>
          <w:p w14:paraId="66257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D3746">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2"/>
                <w:sz w:val="24"/>
                <w:szCs w:val="24"/>
                <w:u w:val="none"/>
                <w:lang w:val="en-US" w:eastAsia="zh-CN" w:bidi="ar-SA"/>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DE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63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DN40 PN1.0MPa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5A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2E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68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27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70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钢制法兰</w:t>
            </w:r>
          </w:p>
        </w:tc>
      </w:tr>
      <w:tr w14:paraId="4E6B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vMerge w:val="continue"/>
            <w:tcBorders>
              <w:left w:val="single" w:color="000000" w:sz="4" w:space="0"/>
              <w:bottom w:val="single" w:color="000000" w:sz="4" w:space="0"/>
              <w:right w:val="single" w:color="000000" w:sz="4" w:space="0"/>
            </w:tcBorders>
            <w:shd w:val="clear" w:color="auto" w:fill="auto"/>
            <w:noWrap/>
            <w:vAlign w:val="center"/>
          </w:tcPr>
          <w:p w14:paraId="2A616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4"/>
                <w:u w:val="none"/>
                <w:lang w:val="en-US" w:eastAsia="zh-CN"/>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74885">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2"/>
                <w:sz w:val="24"/>
                <w:szCs w:val="24"/>
                <w:u w:val="none"/>
                <w:lang w:val="en-US" w:eastAsia="zh-CN" w:bidi="ar-SA"/>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F3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AF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DN100,PN10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3B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6A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7D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89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15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90°钢制弯头</w:t>
            </w:r>
          </w:p>
        </w:tc>
      </w:tr>
      <w:tr w14:paraId="494A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EA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0230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5A07DEF1"/>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513E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94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（四）生活污水调节池</w:t>
            </w:r>
          </w:p>
        </w:tc>
      </w:tr>
      <w:tr w14:paraId="1128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FA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2"/>
                <w:sz w:val="22"/>
                <w:szCs w:val="24"/>
                <w:u w:val="none"/>
                <w:lang w:val="en-US" w:eastAsia="zh-CN" w:bidi="ar-SA"/>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97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28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2"/>
                <w:sz w:val="22"/>
                <w:szCs w:val="20"/>
                <w:u w:val="none"/>
                <w:lang w:val="en-US" w:eastAsia="zh-CN" w:bidi="ar-SA"/>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DE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2"/>
                <w:sz w:val="22"/>
                <w:szCs w:val="20"/>
                <w:u w:val="none"/>
                <w:lang w:val="en-US" w:eastAsia="zh-CN" w:bidi="ar-SA"/>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B95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2"/>
                <w:sz w:val="22"/>
                <w:szCs w:val="20"/>
                <w:u w:val="none"/>
                <w:lang w:val="en-US" w:eastAsia="zh-CN" w:bidi="ar-SA"/>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30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2"/>
                <w:sz w:val="22"/>
                <w:szCs w:val="20"/>
                <w:u w:val="none"/>
                <w:lang w:val="en-US" w:eastAsia="zh-CN" w:bidi="ar-SA"/>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A1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2"/>
                <w:sz w:val="22"/>
                <w:szCs w:val="20"/>
                <w:u w:val="none"/>
                <w:lang w:val="en-US" w:eastAsia="zh-CN" w:bidi="ar-SA"/>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C8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4A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0E6E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24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C7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搅拌机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E2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7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叶轮直径620mm，叶轮转速480r/min.N=10KW</w:t>
            </w:r>
          </w:p>
          <w:p w14:paraId="5D166D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桨叶材质316不锈钢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81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4B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04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A8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0C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潜水搅拌机</w:t>
            </w:r>
          </w:p>
        </w:tc>
      </w:tr>
      <w:tr w14:paraId="3E50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B9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06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水泵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32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7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Q=320m³/h, H=8m,N=15KW，转速1450r/min</w:t>
            </w:r>
          </w:p>
          <w:p w14:paraId="38AC45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国内一线品牌，IP68,F；泵壳：铸铁；叶轮：不低于QT400，整体铸造；机械密封：材质碳化硅或碳化钨，品牌博格曼或同等；电机双重保护；泵轴：整体轴，材质2cr13；轴承：日本NSK或瑞典SKF品牌；导杆和吊链：304不锈钢；耦合装置：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A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90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49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EC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7A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潜水泵</w:t>
            </w:r>
          </w:p>
        </w:tc>
      </w:tr>
      <w:tr w14:paraId="5898F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AB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F9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4F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7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T=2t H=12m N=3.0+0.4KW</w:t>
            </w:r>
          </w:p>
          <w:p w14:paraId="4F9BA9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MD双速电机，采用锥形电机，常闭式制动；电气：西门子、施耐德产品；减速器外壳：消失模铸造；葫芦外壳：Q235钢板卷制；轴承：哈尔滨、瓦房店或洛阳品牌；跑车轮：锻钢；吊钩：锻钢；起升采用双限位保护，配有超载限制器对过载保护；配备无接缝滑触线减少磨损故障点，供电：扁电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536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3F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C6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7A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44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电动葫芦，MD1型，含I25A工字钢轨道及附件，安全滑触线或电缆</w:t>
            </w:r>
          </w:p>
        </w:tc>
      </w:tr>
      <w:tr w14:paraId="6B8A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69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D7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68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E3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不锈钢304</w:t>
            </w:r>
          </w:p>
          <w:p w14:paraId="25AC18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3P,25A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BF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00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C7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96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EC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铁壳开关，05AF1</w:t>
            </w:r>
          </w:p>
        </w:tc>
      </w:tr>
      <w:tr w14:paraId="1FF1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C7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D025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0F4EF044"/>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3A7F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4F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（五）生活污水氧化沟</w:t>
            </w:r>
          </w:p>
        </w:tc>
      </w:tr>
      <w:tr w14:paraId="0449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04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16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E1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9D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B8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C0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59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DD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6D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2730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43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9A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搅拌机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87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1EF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D=1400，r=43r/min，N=3kw</w:t>
            </w:r>
          </w:p>
          <w:p w14:paraId="21BB7DF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电动机：国内一线品牌，IP68,F；泵壳：铸铁；叶轮：高强度玻璃钢，整体铸造；机械密封：材质碳化硅或碳化钨，品牌博格曼；电机双重保护；轴承：日本进口NSK或瑞典SKF品牌；导杆和吊链：304不锈钢；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41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1A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AD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971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DB8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低速水下推进器</w:t>
            </w:r>
          </w:p>
        </w:tc>
      </w:tr>
      <w:tr w14:paraId="4D63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52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68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转碟</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52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0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D=1500，N=15kw，充氧量32kg02/h</w:t>
            </w:r>
          </w:p>
          <w:p w14:paraId="0BC808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碟片：玻璃钢；水平轴：20#厚壁无缝钢管（全面环氧玻璃钢防腐处理）；联轴器：45#优质碳素结构钢；轴承座：I级铸钢；法兰、短轴：45#优质碳素结构钢；橡胶衬垫：耐油橡胶；防溅挡板：玻璃钢；导流板：304不锈钢；转碟夹片：ABS；紧固螺栓、螺母、垫片：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E29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04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D4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93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49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转碟曝气机，YHG1500-5型，池宽5m</w:t>
            </w:r>
          </w:p>
        </w:tc>
      </w:tr>
      <w:tr w14:paraId="00C6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18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0B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闸门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3C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9D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1300×800</w:t>
            </w:r>
          </w:p>
          <w:p w14:paraId="481A9D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框材质SS304不锈钢，门体材质SS304不锈钢，导杆材质2CR13不锈钢，密封面材质丁晴橡胶，锲座材质SS304不锈钢，轴导架材质钢制，紧固件材质SS304不锈钢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CD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68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90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8F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86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不锈钢闸门，QZM型</w:t>
            </w:r>
          </w:p>
        </w:tc>
      </w:tr>
      <w:tr w14:paraId="67F2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2F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3B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二沉池</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63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9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B=400 δ=6</w:t>
            </w:r>
          </w:p>
          <w:p w14:paraId="6250B8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F1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6A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BC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B4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7E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出水堰板</w:t>
            </w:r>
          </w:p>
        </w:tc>
      </w:tr>
      <w:tr w14:paraId="25DB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69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0B71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20F37379"/>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18BD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4F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（六）生活污水配水排泥井</w:t>
            </w:r>
          </w:p>
        </w:tc>
      </w:tr>
      <w:tr w14:paraId="7DF1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F8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2"/>
                <w:sz w:val="22"/>
                <w:szCs w:val="24"/>
                <w:u w:val="none"/>
                <w:lang w:val="en-US" w:eastAsia="zh-CN" w:bidi="ar-SA"/>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45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53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2"/>
                <w:sz w:val="22"/>
                <w:szCs w:val="20"/>
                <w:u w:val="none"/>
                <w:lang w:val="en-US" w:eastAsia="zh-CN" w:bidi="ar-SA"/>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B2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2"/>
                <w:sz w:val="22"/>
                <w:szCs w:val="20"/>
                <w:u w:val="none"/>
                <w:lang w:val="en-US" w:eastAsia="zh-CN" w:bidi="ar-SA"/>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9C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2"/>
                <w:sz w:val="22"/>
                <w:szCs w:val="20"/>
                <w:u w:val="none"/>
                <w:lang w:val="en-US" w:eastAsia="zh-CN" w:bidi="ar-SA"/>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67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2"/>
                <w:sz w:val="22"/>
                <w:szCs w:val="20"/>
                <w:u w:val="none"/>
                <w:lang w:val="en-US" w:eastAsia="zh-CN" w:bidi="ar-SA"/>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4C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2"/>
                <w:sz w:val="22"/>
                <w:szCs w:val="20"/>
                <w:u w:val="none"/>
                <w:lang w:val="en-US" w:eastAsia="zh-CN" w:bidi="ar-SA"/>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A7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71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52B3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91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78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水泵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7A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2C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Q=40m³/h H=15m N=4KW 转速2900r/min</w:t>
            </w:r>
          </w:p>
          <w:p w14:paraId="2CAE16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电动机：国内一线品牌，IP68,F；泵壳：铸铁；叶轮：不低于QT400，整体铸造；机械密封：材质碳化硅或碳化钨，品牌博格曼或同等；电机双重保护；泵轴：整体轴，材质2cr13；轴承：日本NSK或瑞典SKF品牌；导杆和吊链：304不锈钢；耦合装置：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11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03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F3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99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B84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潜污泵，带自动耦合装置,一用一备</w:t>
            </w:r>
          </w:p>
        </w:tc>
      </w:tr>
      <w:tr w14:paraId="1203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6F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FB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水泵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1C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A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Q=200m³/h H=10m N=11KW 转速1450r/min</w:t>
            </w:r>
          </w:p>
          <w:p w14:paraId="3B16EB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电动机：国内一线品牌，IP68,F；泵壳：铸铁；叶轮：不低于QT400，整体铸造；机械密封：材质碳化硅或碳化钨，品牌博格曼或同等；电机双重保护；泵轴：整体轴，材质2cr13；轴承：日本NSK或瑞典SKF品牌；导杆和吊链：304不锈钢；耦合装置：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AE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8A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DC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7D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CB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潜污泵，带自动耦合装置,两用一备</w:t>
            </w:r>
          </w:p>
        </w:tc>
      </w:tr>
      <w:tr w14:paraId="5435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1F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41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4F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00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T=1t H=9 N=1.5+0.2+0.2KW</w:t>
            </w:r>
          </w:p>
          <w:p w14:paraId="302FEB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电动机：MD双速电机，采用锥形电机，常闭式制动；电气：西门子、施耐德产品；减速器外壳：消失模铸造；葫芦外壳：Q235钢板卷制；轴承：哈尔滨、瓦房店或洛阳品牌；跑车轮：锻钢；吊钩：锻钢；起升采用双限位保护，配有超载限制器对过载保护；配备无接缝滑触线减少磨损故障点，供电：扁电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F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86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1F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6D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26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电动葫芦，MD1，1-9D，含I25A工字钢轨道及附件，安全滑触线或电缆</w:t>
            </w:r>
          </w:p>
        </w:tc>
      </w:tr>
      <w:tr w14:paraId="313A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51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04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70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379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不锈钢304</w:t>
            </w:r>
          </w:p>
          <w:p w14:paraId="03A12B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3P,25A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C1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92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74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57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DE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铁壳开关，07AF1</w:t>
            </w:r>
          </w:p>
        </w:tc>
      </w:tr>
      <w:tr w14:paraId="7022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55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C7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闸门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69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8C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HF-600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B9D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07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99C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73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E8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铸铁镶铜滑阀，带启闭机</w:t>
            </w:r>
          </w:p>
        </w:tc>
      </w:tr>
      <w:tr w14:paraId="7789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F4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89F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1C40284C"/>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5451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B1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（七）生活污水二沉池</w:t>
            </w:r>
          </w:p>
        </w:tc>
      </w:tr>
      <w:tr w14:paraId="6DABA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BD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51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B3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C4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B2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DB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D3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F9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84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0AD0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1A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48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二沉池</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1F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D4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D24m N=0.55KW</w:t>
            </w:r>
          </w:p>
          <w:p w14:paraId="3E6CA3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驱动减速机、电机采用SEW或NORD，结构紧凑，传递效率高， 噪音低。电机的功率为0.37kW，防等级为IP55，绝缘等级为F级，适合380V、3P、50Hz 的供电。减速箱齿轮材料采用 S16MnCr合金钢或更好，齿面硬度HRC58~62，服务系数&gt;2.0，轴承寿命（L10）不低于10万小时，并带有过载保护。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主梁及支梁采用不锈钢SS304材质或高强度碳钢防腐型材加工制作</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72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81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6E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F5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31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周边传动吸泥机，ZBX,半桥</w:t>
            </w:r>
          </w:p>
        </w:tc>
      </w:tr>
      <w:tr w14:paraId="00BD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F6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961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二沉池</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56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A5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1"/>
                <w:szCs w:val="21"/>
                <w:u w:val="none"/>
                <w:lang w:val="en-US" w:eastAsia="zh-CN" w:bidi="ar"/>
              </w:rPr>
              <w:t>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44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37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03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DD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16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浮渣斗</w:t>
            </w:r>
          </w:p>
        </w:tc>
      </w:tr>
      <w:tr w14:paraId="6956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D7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99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二沉池</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8D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62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B=300  δ=3</w:t>
            </w:r>
          </w:p>
          <w:p w14:paraId="32A7AE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1"/>
                <w:szCs w:val="21"/>
                <w:u w:val="none"/>
                <w:lang w:val="en-US" w:eastAsia="zh-CN" w:bidi="ar"/>
              </w:rPr>
              <w:t>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53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9E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68</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DA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B1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F8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浮渣挡板</w:t>
            </w:r>
          </w:p>
        </w:tc>
      </w:tr>
      <w:tr w14:paraId="65DC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67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72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二沉池</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E4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09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B=250  δ=4</w:t>
            </w:r>
          </w:p>
          <w:p w14:paraId="0606A2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1"/>
                <w:szCs w:val="21"/>
                <w:u w:val="none"/>
                <w:lang w:val="en-US" w:eastAsia="zh-CN" w:bidi="ar"/>
              </w:rPr>
              <w:t>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E9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59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142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99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3CD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AB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出水堰板</w:t>
            </w:r>
          </w:p>
        </w:tc>
      </w:tr>
      <w:tr w14:paraId="11D1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5F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3DB3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49ECF055"/>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051C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C618">
            <w:pPr>
              <w:keepNext w:val="0"/>
              <w:keepLines w:val="0"/>
              <w:widowControl/>
              <w:numPr>
                <w:ilvl w:val="0"/>
                <w:numId w:val="2"/>
              </w:numPr>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生活污水深度处理系统</w:t>
            </w:r>
          </w:p>
          <w:p w14:paraId="45C22CF3">
            <w:pPr>
              <w:keepNext w:val="0"/>
              <w:keepLines w:val="0"/>
              <w:widowControl/>
              <w:numPr>
                <w:ilvl w:val="0"/>
                <w:numId w:val="0"/>
              </w:numPr>
              <w:suppressLineNumbers w:val="0"/>
              <w:spacing w:before="0" w:beforeAutospacing="0" w:after="0" w:afterAutospacing="0"/>
              <w:ind w:left="0" w:right="0" w:rightChars="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高效沉淀池</w:t>
            </w:r>
          </w:p>
        </w:tc>
      </w:tr>
      <w:tr w14:paraId="4CB0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E2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BA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BB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22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5E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B4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59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05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8B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57D0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41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10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混合搅拌器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FD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0E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叶轮直径800 N=3.7KW</w:t>
            </w:r>
          </w:p>
          <w:p w14:paraId="366CDF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支座铸铁，搅拌轴不锈钢304，桨叶材质316不锈钢，紧固件不锈钢304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63A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09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BB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B6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ECF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双叶轮，变频</w:t>
            </w:r>
          </w:p>
        </w:tc>
      </w:tr>
      <w:tr w14:paraId="3FF5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D9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64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絮凝搅拌器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4A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2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叶轮直径2000 N=5.5KW</w:t>
            </w:r>
          </w:p>
          <w:p w14:paraId="19A870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传动立轴螺栓不锈钢304，桨叶材质316不锈钢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C1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07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0A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9CE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4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提升式，变频，配中心导流筒</w:t>
            </w:r>
          </w:p>
        </w:tc>
      </w:tr>
      <w:tr w14:paraId="0ACF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AC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A9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中心传动刮泥机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02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FE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D=7.5m N=1.1kw 线速度≈2.0m/min</w:t>
            </w:r>
          </w:p>
          <w:p w14:paraId="3289E3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中心传动轴（中心立轴）不锈钢304、刮泥臂不锈钢304、刮泥板不锈钢304+橡胶、水下轴不锈钢304、底刮板组合不锈钢304、紧固件不锈钢304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24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73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BF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FA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7F15D">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kern w:val="0"/>
                <w:sz w:val="22"/>
                <w:szCs w:val="20"/>
                <w:u w:val="none"/>
                <w:lang w:val="en-US" w:eastAsia="zh-CN" w:bidi="ar"/>
              </w:rPr>
            </w:pPr>
          </w:p>
        </w:tc>
      </w:tr>
      <w:tr w14:paraId="331D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87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A4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污泥螺杆泵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9D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FA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Q=30m³/h,H=20m,N=7.5kw</w:t>
            </w:r>
          </w:p>
          <w:p w14:paraId="5E3DBE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泵体：泵体为模块化结构，泵壳分体式铸造，分开上下两半，材质铸铁（GG25）；减速电机：SEW或Nord、IE2、IP55/F、3相/380V；转子：铸铁铁芯全包覆丁腈橡胶；传动轴：铬钼钒钢；抗磨盘：耐磨钢；机械密封：单端面机封，博格曼或同等品牌，金属弹簧结构，材质碳化钨；同步齿轮箱：外壳铸铁，内部由轴承、金属同步齿轮组成，出厂注满润滑油 ；联轴器：TDE4；底座：U型槽钢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F4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F50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85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4C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8D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2用1备</w:t>
            </w:r>
          </w:p>
        </w:tc>
      </w:tr>
      <w:tr w14:paraId="26B1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D9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50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闸门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8C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F5E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BXH=1000×1000</w:t>
            </w:r>
          </w:p>
          <w:p w14:paraId="550D1D1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闸门材质门框铸铁镶铜，闸门门体材质铸铁镶铜，闸门导杆材质2CR13不锈钢，螺母材质锡青铜，闸门双向止水，密封面材质锡青铜，锲座材质铸铁，轴导架材质钢制，紧固件材质SS304不锈钢，启闭机座材质HT200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8F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798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82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0D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87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手动镶铜铸铁闸门</w:t>
            </w:r>
          </w:p>
        </w:tc>
      </w:tr>
      <w:tr w14:paraId="650F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C2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A6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4E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33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不锈钢304</w:t>
            </w:r>
          </w:p>
          <w:p w14:paraId="299EB0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3P,25A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8E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24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31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C3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E4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铁壳开关，09AF1,2</w:t>
            </w:r>
          </w:p>
        </w:tc>
      </w:tr>
      <w:tr w14:paraId="73BB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AF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7</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57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水泵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E6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12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Q=20m³/h、H=7m、N=1.1KW 转速1450r/min</w:t>
            </w:r>
          </w:p>
          <w:p w14:paraId="15B453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国内一线品牌，IP68,F；泵壳：铸铁；叶轮：不低于QT400材质，整体铸造；机械密封：材质碳化硅或碳化钨，品牌博格曼或同等；电机双重保护；泵轴：整体轴，材质2cr13；轴承：日本NSK或瑞典SKF品牌；导杆和吊链：304不锈钢；耦合装置：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BE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9C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0F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45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3D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潜污泵，一用一备</w:t>
            </w:r>
          </w:p>
        </w:tc>
      </w:tr>
      <w:tr w14:paraId="7FBA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B4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8</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C3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斜管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AF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6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内切圆直径80mm 斜长1.0m 壁厚0.8mm</w:t>
            </w:r>
          </w:p>
          <w:p w14:paraId="37FC79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乙丙共聚</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77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m²</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21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48</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B6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62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82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含斜管支撑</w:t>
            </w:r>
          </w:p>
        </w:tc>
      </w:tr>
      <w:tr w14:paraId="3D99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D5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9</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B2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不锈钢集水槽</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C5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79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3250mmX250mmX400mm,厚4mm</w:t>
            </w:r>
          </w:p>
          <w:p w14:paraId="4C84F4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31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80D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DC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D3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C215">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kern w:val="0"/>
                <w:sz w:val="22"/>
                <w:szCs w:val="20"/>
                <w:u w:val="none"/>
                <w:lang w:val="en-US" w:eastAsia="zh-CN" w:bidi="ar"/>
              </w:rPr>
            </w:pPr>
          </w:p>
        </w:tc>
      </w:tr>
      <w:tr w14:paraId="2FAE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EA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10F5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125C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16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滤布滤池</w:t>
            </w:r>
          </w:p>
        </w:tc>
      </w:tr>
      <w:tr w14:paraId="5F3F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CE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FF1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59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61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06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A8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D9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F1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DD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62EE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4E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46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滤布</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EA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0D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Q=7500m3/d，D2000mm，8盘</w:t>
            </w:r>
          </w:p>
          <w:p w14:paraId="65B87A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材质：纤维滤布，ABS骨架，中心桶：不锈钢304；配供中心管；</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3E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AB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69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48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6C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纤维转盘设备</w:t>
            </w:r>
          </w:p>
        </w:tc>
      </w:tr>
      <w:tr w14:paraId="16F4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B3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A9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滤布</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A0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F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Q=30m³/h，H=10m，N=2.2kW</w:t>
            </w:r>
          </w:p>
          <w:p w14:paraId="35242E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电机：IP68,H；泵壳：304 材质；叶轮： 304材质，机械密封： 碳化硅/碳化钨  ，品牌博格曼；泵轴：2cr13；</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B6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B8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87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25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99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反洗泵</w:t>
            </w:r>
          </w:p>
        </w:tc>
      </w:tr>
      <w:tr w14:paraId="3AFE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11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46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滤布</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0A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D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i=560，NA=2.5rpm/min， N=0.55kW</w:t>
            </w:r>
          </w:p>
          <w:p w14:paraId="5F7811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驱动链轮齿：304不锈钢，驱动链条：不锈钢，不锈钢插销。</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7C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A6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B05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EF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F6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驱动电机</w:t>
            </w:r>
          </w:p>
        </w:tc>
      </w:tr>
      <w:tr w14:paraId="7DCD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A6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2D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滤布</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70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D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DN65，PN1.0MPa,N=0.04KW</w:t>
            </w:r>
          </w:p>
          <w:p w14:paraId="6AC967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阀体：铸钢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48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DFA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DF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40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BF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电动球阀</w:t>
            </w:r>
          </w:p>
        </w:tc>
      </w:tr>
      <w:tr w14:paraId="1EDA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0D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D9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C1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7A5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B*H=500×500</w:t>
            </w:r>
          </w:p>
          <w:p w14:paraId="375BCEE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闸门材质门框铸铁镶铜，闸门门体材质铸铁镶铜，闸门导杆材质2CR13不锈钢，螺母材质锡青铜，闸门双向止水，密封面材质锡青铜，锲座材质铸铁，轴导架材质钢制，紧固件材质SS304不锈钢，启闭机座材质HT200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2C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5B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41C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B92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11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铸铁镶铜闸门，配手动启闭机</w:t>
            </w:r>
          </w:p>
        </w:tc>
      </w:tr>
      <w:tr w14:paraId="2544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44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8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18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8E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T=1t H=9m N=1.5+2×0.2Kw</w:t>
            </w:r>
          </w:p>
          <w:p w14:paraId="1A97F2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MD双速电机，采用锥形电机，常闭式制动；电气：西门子、施耐德产品；减速器外壳：消失模铸造；葫芦外壳：Q235钢板卷制；轴承：哈尔滨、瓦房店或洛阳品牌；跑车轮：锻钢；吊钩：锻钢；起升采用双限位保护，配有超载限制器对过载保护；配备无接缝滑触线减少磨损故障点，供电：扁电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7B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8C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15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F1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B5F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电动葫芦，MD1，1-9D型，含I25A工字钢轨道及附件，安全滑触线</w:t>
            </w:r>
          </w:p>
        </w:tc>
      </w:tr>
      <w:tr w14:paraId="2681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08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7</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2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29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0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不锈钢304</w:t>
            </w:r>
          </w:p>
          <w:p w14:paraId="48C751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3P,25A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F1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EB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18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DA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41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铁壳开关</w:t>
            </w:r>
          </w:p>
        </w:tc>
      </w:tr>
      <w:tr w14:paraId="4AB9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CB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E15B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1CB7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6A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消毒加药间</w:t>
            </w:r>
          </w:p>
        </w:tc>
      </w:tr>
      <w:tr w14:paraId="555D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45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62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F3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1C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F2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6D8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FF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7C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E9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2486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3F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4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储药罐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92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C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φ=2.6m,H=2.5m，V=12</w:t>
            </w: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i w:val="0"/>
                <w:iCs w:val="0"/>
                <w:color w:val="auto"/>
                <w:kern w:val="0"/>
                <w:sz w:val="20"/>
                <w:szCs w:val="20"/>
                <w:u w:val="none"/>
                <w:shd w:val="clear" w:color="auto" w:fill="auto"/>
                <w:vertAlign w:val="superscript"/>
                <w:lang w:val="en-US" w:eastAsia="zh-CN" w:bidi="ar"/>
              </w:rPr>
              <w:t>3</w:t>
            </w:r>
          </w:p>
          <w:p w14:paraId="7E0C93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PE材质，厚度 15 mm；法兰接口；材质PE,带可视标尺和溢流管，带防腐加强筋，爬梯</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F9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FA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30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88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55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带爬梯及标尺</w:t>
            </w:r>
          </w:p>
        </w:tc>
      </w:tr>
      <w:tr w14:paraId="58BD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5C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1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超声波液位计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9F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E7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0-5米，一体式</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71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FC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66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14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930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安装于储药罐</w:t>
            </w:r>
          </w:p>
        </w:tc>
      </w:tr>
      <w:tr w14:paraId="5A9A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5E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F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卸料泵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62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2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Q=15m³/h，H=15m，N=3.0kW</w:t>
            </w:r>
          </w:p>
          <w:p w14:paraId="061FD2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介质为10%次氯酸钠溶液，过流材质氟塑料，防护等级IP55，绝缘等级F，温升B级绝缘，电压380V，50Hz。</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4E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6F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A0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D8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9C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氟塑料磁力泵，配套单向阀、进液球阀、出液球阀，进液Y型过滤器、排气阀及撬装支架等</w:t>
            </w:r>
          </w:p>
        </w:tc>
      </w:tr>
      <w:tr w14:paraId="204E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36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C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隔膜计量泵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A6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E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Q=0~500L/h，H=30m，N=0.37KW</w:t>
            </w:r>
          </w:p>
          <w:p w14:paraId="1F72A3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独冷变频电机，过流材质PVC</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0B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91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BE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7C6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15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1用1备，每台计量泵含配套安全阀、背压阀、阻尼器，压力表，过滤器及配套管阀等。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撬装支架材质：不低于铝合金3060</w:t>
            </w:r>
          </w:p>
        </w:tc>
      </w:tr>
      <w:tr w14:paraId="2507D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98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C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电磁流量计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38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7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DN10</w:t>
            </w:r>
          </w:p>
          <w:p w14:paraId="0B624E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材质钛，四氟内衬，带纯钛接地环，一体式流量计，输出4-20mA信号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85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60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C4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872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04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2700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80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FB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紧急淋浴冲洗装置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944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69A7E">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2"/>
                <w:szCs w:val="20"/>
                <w:u w:val="none"/>
                <w:lang w:val="en-US" w:eastAsia="zh-CN"/>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0B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9F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0F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93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F2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0799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92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0559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10B601F1"/>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437D5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4D82">
            <w:pPr>
              <w:keepNext w:val="0"/>
              <w:keepLines w:val="0"/>
              <w:widowControl/>
              <w:numPr>
                <w:ilvl w:val="0"/>
                <w:numId w:val="2"/>
              </w:numPr>
              <w:suppressLineNumbers w:val="0"/>
              <w:spacing w:before="0" w:beforeAutospacing="0" w:after="0" w:afterAutospacing="0"/>
              <w:ind w:left="0" w:leftChars="0" w:right="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生活污水污泥脱水机房及加药</w:t>
            </w:r>
          </w:p>
          <w:p w14:paraId="29153EED">
            <w:pPr>
              <w:keepNext w:val="0"/>
              <w:keepLines w:val="0"/>
              <w:widowControl/>
              <w:numPr>
                <w:ilvl w:val="0"/>
                <w:numId w:val="0"/>
              </w:numPr>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污泥脱水系统</w:t>
            </w:r>
          </w:p>
        </w:tc>
      </w:tr>
      <w:tr w14:paraId="4565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F6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BE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2A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33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31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AD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1B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1E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AC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358B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71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C70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叠螺浓缩机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B6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70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处理量：240-480D.S.kg/h,N=2.2kw*2+1.5kw</w:t>
            </w:r>
          </w:p>
          <w:p w14:paraId="5A8AFEC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变频控制，材质：304不锈钢，进泥含水率99.2%，出泥含水率约~95-97%</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205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CA4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9C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9F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E0F0">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带钢平台等</w:t>
            </w:r>
          </w:p>
        </w:tc>
      </w:tr>
      <w:tr w14:paraId="2F53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79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D2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浓缩进料泵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8E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96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Q=60-70m³/h，H=20m，N=15kw</w:t>
            </w:r>
          </w:p>
          <w:p w14:paraId="74820FC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定子NBR，转子304不锈钢加镀铬，干运行保护器TSE，变频立风扇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6AA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D77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D0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B8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B50C">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变频控制</w:t>
            </w:r>
          </w:p>
        </w:tc>
      </w:tr>
      <w:tr w14:paraId="7EE7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AF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0D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调理池进泥泵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EF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8D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Q=70m³/h,H=20m,N=15kw</w:t>
            </w:r>
          </w:p>
          <w:p w14:paraId="72806F1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定子NBR，转子304不锈钢加镀铬，干运行保护器TSE，变频电机带独立风扇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1D4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498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AF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5B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06C0">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1用1备,变频控制</w:t>
            </w:r>
          </w:p>
        </w:tc>
      </w:tr>
      <w:tr w14:paraId="0A2FD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FF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4F3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调理池搅拌器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C4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F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N=11KW</w:t>
            </w:r>
          </w:p>
          <w:p w14:paraId="750E784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液下材质碳钢包胶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4F16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8DFC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5A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6E8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AC1A">
            <w:pPr>
              <w:jc w:val="center"/>
              <w:rPr>
                <w:rFonts w:hint="default" w:ascii="宋体" w:hAnsi="宋体" w:eastAsia="宋体" w:cs="宋体"/>
                <w:i w:val="0"/>
                <w:iCs w:val="0"/>
                <w:color w:val="auto"/>
                <w:kern w:val="0"/>
                <w:sz w:val="22"/>
                <w:szCs w:val="20"/>
                <w:u w:val="none"/>
                <w:lang w:val="en-US" w:eastAsia="zh-CN" w:bidi="ar"/>
              </w:rPr>
            </w:pPr>
          </w:p>
        </w:tc>
      </w:tr>
      <w:tr w14:paraId="0753A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95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C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高压板框压滤机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0B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DA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过滤面积300m²，1500*1500mm,N=17.05KW</w:t>
            </w:r>
          </w:p>
          <w:p w14:paraId="15D424A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压滤机机架材质为Q345B中板经二氧化碳保护焊焊接而成；油缸外皮为27simn钢无缝钢管，活塞杆为45号精钢，滤板为进口TPE弹性体加中石化增强聚丙烯，翻板面板304材质，骨架碳钢，泵站碳钢喷塑，配齐地脚螺栓和进出口法兰，反吹回流缓冲箱材质碳钢防腐</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8E1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A10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8E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6E5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7C68">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带液压站</w:t>
            </w:r>
          </w:p>
        </w:tc>
      </w:tr>
      <w:tr w14:paraId="325D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93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E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板框机进料泵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08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80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Q=60m'/h，H=120m，N=30kW</w:t>
            </w:r>
          </w:p>
          <w:p w14:paraId="2CADB99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定子NBR，转子304不锈钢加镀铬，干运行保护器TSE，变频立风扇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ADE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1FA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98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20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052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变频控制，一用一备</w:t>
            </w:r>
          </w:p>
        </w:tc>
      </w:tr>
      <w:tr w14:paraId="439E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29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7</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431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双螺旋输送机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EC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86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螺旋直径：300*2</w:t>
            </w:r>
          </w:p>
          <w:p w14:paraId="05FD80B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B2A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0D36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1D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3E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B7AC">
            <w:pPr>
              <w:jc w:val="center"/>
              <w:rPr>
                <w:rFonts w:hint="default" w:ascii="宋体" w:hAnsi="宋体" w:eastAsia="宋体" w:cs="宋体"/>
                <w:i w:val="0"/>
                <w:iCs w:val="0"/>
                <w:color w:val="auto"/>
                <w:kern w:val="0"/>
                <w:sz w:val="22"/>
                <w:szCs w:val="20"/>
                <w:u w:val="none"/>
                <w:lang w:val="en-US" w:eastAsia="zh-CN" w:bidi="ar"/>
              </w:rPr>
            </w:pPr>
          </w:p>
        </w:tc>
      </w:tr>
      <w:tr w14:paraId="0EB5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42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8</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88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倾斜转运螺旋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E8D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A4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螺旋直径：500</w:t>
            </w:r>
          </w:p>
          <w:p w14:paraId="7B4E74B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F7A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E04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52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0D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04A0">
            <w:pPr>
              <w:jc w:val="center"/>
              <w:rPr>
                <w:rFonts w:hint="default" w:ascii="宋体" w:hAnsi="宋体" w:eastAsia="宋体" w:cs="宋体"/>
                <w:i w:val="0"/>
                <w:iCs w:val="0"/>
                <w:color w:val="auto"/>
                <w:kern w:val="0"/>
                <w:sz w:val="22"/>
                <w:szCs w:val="20"/>
                <w:u w:val="none"/>
                <w:lang w:val="en-US" w:eastAsia="zh-CN" w:bidi="ar"/>
              </w:rPr>
            </w:pPr>
          </w:p>
        </w:tc>
      </w:tr>
      <w:tr w14:paraId="4E23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0E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9</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AA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储水箱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07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7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V=10m³</w:t>
            </w:r>
          </w:p>
          <w:p w14:paraId="39E072E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村质:PE</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292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CE8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3A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23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CDF42">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带自动进水装置</w:t>
            </w:r>
          </w:p>
        </w:tc>
      </w:tr>
      <w:tr w14:paraId="40C2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3D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E4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高压清洗泵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9D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0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Q=16m³/h，H=433m，N=37KW（18.5kw+18.5kw）</w:t>
            </w:r>
          </w:p>
          <w:p w14:paraId="0C16AC2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过流部件304，成套高压泵组卡套连接</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28D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19D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64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1D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B1D3">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1用1备</w:t>
            </w:r>
          </w:p>
        </w:tc>
      </w:tr>
      <w:tr w14:paraId="0C1C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2C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7A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压榨水箱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33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0C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容积：5m3</w:t>
            </w:r>
          </w:p>
          <w:p w14:paraId="3D2E36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尺寸：φ1840*2200 </w:t>
            </w:r>
          </w:p>
          <w:p w14:paraId="68B167B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材质：PE</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93D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194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31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35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C292">
            <w:pPr>
              <w:jc w:val="center"/>
              <w:rPr>
                <w:rFonts w:hint="default" w:ascii="宋体" w:hAnsi="宋体" w:eastAsia="宋体" w:cs="宋体"/>
                <w:i w:val="0"/>
                <w:iCs w:val="0"/>
                <w:color w:val="auto"/>
                <w:kern w:val="0"/>
                <w:sz w:val="22"/>
                <w:szCs w:val="20"/>
                <w:u w:val="none"/>
                <w:lang w:val="en-US" w:eastAsia="zh-CN" w:bidi="ar"/>
              </w:rPr>
            </w:pPr>
          </w:p>
        </w:tc>
      </w:tr>
      <w:tr w14:paraId="5EEF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29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52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压榨泵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01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779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Q=11m³/h，H=192m，N=11kW</w:t>
            </w:r>
          </w:p>
          <w:p w14:paraId="0BD5938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过流部件和泵壳为SS304，接口：DN50PN25，过流部件（耐压桶，内芯）为304材质，电机支架为铸铁材质，密封形式为机械密封；品牌博格曼</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231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A10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F9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44E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CC2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变频控制</w:t>
            </w:r>
          </w:p>
        </w:tc>
      </w:tr>
      <w:tr w14:paraId="3696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E2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AD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空压机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BE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FBB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Q=5.0Nm³/min， P=8bar, N=30KW</w:t>
            </w:r>
          </w:p>
          <w:p w14:paraId="01EBD5E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冷却方式风冷，电源380V，三相，50Hz，防护等级IP55，绝缘等级F</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33A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8B9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A9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EA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EE7D">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含控制箱</w:t>
            </w:r>
          </w:p>
        </w:tc>
      </w:tr>
      <w:tr w14:paraId="4176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6B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71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冷干机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14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9788">
            <w:pPr>
              <w:jc w:val="center"/>
              <w:rPr>
                <w:rFonts w:hint="default" w:ascii="宋体" w:hAnsi="宋体" w:eastAsia="宋体" w:cs="宋体"/>
                <w:i w:val="0"/>
                <w:iCs w:val="0"/>
                <w:color w:val="auto"/>
                <w:sz w:val="22"/>
                <w:szCs w:val="20"/>
                <w:u w:val="none"/>
                <w:lang w:val="en-US" w:eastAsia="zh-CN"/>
              </w:rPr>
            </w:pPr>
            <w:r>
              <w:rPr>
                <w:rFonts w:hint="default" w:ascii="宋体" w:hAnsi="宋体" w:eastAsia="宋体" w:cs="宋体"/>
                <w:i w:val="0"/>
                <w:iCs w:val="0"/>
                <w:color w:val="auto"/>
                <w:sz w:val="22"/>
                <w:szCs w:val="20"/>
                <w:u w:val="none"/>
                <w:lang w:val="en-US" w:eastAsia="zh-CN"/>
              </w:rPr>
              <w:t>1.5Nm³/min 220v 1.1kW</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8A0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EF1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767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68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51ED">
            <w:pPr>
              <w:jc w:val="center"/>
              <w:rPr>
                <w:rFonts w:hint="default" w:ascii="宋体" w:hAnsi="宋体" w:eastAsia="宋体" w:cs="宋体"/>
                <w:i w:val="0"/>
                <w:iCs w:val="0"/>
                <w:color w:val="auto"/>
                <w:kern w:val="0"/>
                <w:sz w:val="22"/>
                <w:szCs w:val="20"/>
                <w:u w:val="none"/>
                <w:lang w:val="en-US" w:eastAsia="zh-CN" w:bidi="ar"/>
              </w:rPr>
            </w:pPr>
          </w:p>
        </w:tc>
      </w:tr>
      <w:tr w14:paraId="3D07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CD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20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储气罐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C6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33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V=8m³  1MPa</w:t>
            </w:r>
          </w:p>
          <w:p w14:paraId="3B7FEAA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材质碳钢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0D56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3F9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23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2F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8661">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反吹</w:t>
            </w:r>
          </w:p>
        </w:tc>
      </w:tr>
      <w:tr w14:paraId="47D4C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BF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AD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储气罐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12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93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V=0.6m³  1MPa</w:t>
            </w:r>
          </w:p>
          <w:p w14:paraId="4872B20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材质碳钢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693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462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2E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F3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3C10">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w:t>
            </w:r>
          </w:p>
        </w:tc>
      </w:tr>
      <w:tr w14:paraId="7E13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F5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17</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FC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单层半高桨搅拌器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BF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F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D=2500 N=1.5Kw</w:t>
            </w:r>
          </w:p>
          <w:p w14:paraId="279660D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电机带防雨罩，搅拌轴材质碳钢衬胶，桨叶材质碳钢衬胶，液下部分材质碳钢衬胶，液上碳钢材质，减速机 SEW/NORD/保尔，轴承：日本进口 NSK 或瑞典 SKF品牌；，380V，三相，50HZ，防护等级 IP65，绝缘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等级 F</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439F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4EA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AC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7C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B1A6">
            <w:pPr>
              <w:jc w:val="center"/>
              <w:rPr>
                <w:rFonts w:hint="default" w:ascii="宋体" w:hAnsi="宋体" w:eastAsia="宋体" w:cs="宋体"/>
                <w:i w:val="0"/>
                <w:iCs w:val="0"/>
                <w:color w:val="auto"/>
                <w:kern w:val="0"/>
                <w:sz w:val="22"/>
                <w:szCs w:val="20"/>
                <w:u w:val="none"/>
                <w:lang w:val="en-US" w:eastAsia="zh-CN" w:bidi="ar"/>
              </w:rPr>
            </w:pPr>
          </w:p>
        </w:tc>
      </w:tr>
      <w:tr w14:paraId="2075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73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18</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53F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51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DB3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B*L=600×600</w:t>
            </w:r>
          </w:p>
          <w:p w14:paraId="296AFE11">
            <w:pPr>
              <w:keepNext w:val="0"/>
              <w:keepLines w:val="0"/>
              <w:widowControl/>
              <w:suppressLineNumbers w:val="0"/>
              <w:jc w:val="both"/>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闸门材质门框铸铁镶铜，闸门门体材质铸铁镶铜，闸门导杆材质2CR13不锈钢，螺母材质锡青铜，闸门双向止水，密封面材质锡青铜，锲座材质铸铁，轴导架材质钢制，紧固件材质SS304不锈钢，启闭机座材质HT200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4BF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A85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FD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3A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89E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铸铁镶铜闸板，双向受力</w:t>
            </w:r>
          </w:p>
        </w:tc>
      </w:tr>
      <w:tr w14:paraId="4F29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F1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19</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8C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7A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37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T=3t K=8m H=9m，N=4.5+0.4×4kw</w:t>
            </w:r>
          </w:p>
          <w:p w14:paraId="23680DF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MD双速电机，采用锥形电机，常闭式制动；电气：西门子、施耐德产品；减速器外壳：消失模铸造；葫芦外壳：Q235钢板卷制；轴承：哈尔滨、瓦房店或洛阳品牌；跑车轮：锻钢；吊钩：锻钢；起升采用双限位保护，配有超载限制器对过载保护；配备无接缝滑触线减少磨损故障点，供电：扁电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F15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A6D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3A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B1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2387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电动单梁悬挂起重机，LX型，含I28A工字钢轨道及附件，安全滑触线</w:t>
            </w:r>
          </w:p>
        </w:tc>
      </w:tr>
      <w:tr w14:paraId="5E06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02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F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DB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F8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不锈钢304</w:t>
            </w:r>
          </w:p>
          <w:p w14:paraId="4B2B957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3P,25A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955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DD5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45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DA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58AF">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铁壳开关，10AF1</w:t>
            </w:r>
          </w:p>
        </w:tc>
      </w:tr>
      <w:tr w14:paraId="15A3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5D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8B15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7113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DB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PAM加药系统</w:t>
            </w:r>
          </w:p>
        </w:tc>
      </w:tr>
      <w:tr w14:paraId="44CF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F5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8B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7B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77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E9A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AC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21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DF1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59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1B62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EE44">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A5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PAM全自动加药装置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6C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30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制备能力3000L/h,N=3.7KW</w:t>
            </w:r>
          </w:p>
          <w:p w14:paraId="2A432AC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制备浓度0.1%-0.3%，变频喂料机，三腔带搅拌，含真空上料机，带独立的PLC控制柜，含10寸触摸屏，提供上料平台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7E1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AF4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3F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224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7598">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污水深度处理</w:t>
            </w:r>
          </w:p>
        </w:tc>
      </w:tr>
      <w:tr w14:paraId="36B61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D02C">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B6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螺杆泵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74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67A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Q=2.6m³/h,N=1.1kW,H=30m</w:t>
            </w:r>
          </w:p>
          <w:p w14:paraId="062A183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定子NBR，转子316不锈钢，干运行保护器TSE，变频电机带独立风扇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28D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E825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C5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47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F162">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2用1备</w:t>
            </w:r>
          </w:p>
        </w:tc>
      </w:tr>
      <w:tr w14:paraId="7A65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2FDB">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7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在线稀释装置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82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E27E2">
            <w:pPr>
              <w:jc w:val="center"/>
              <w:rPr>
                <w:rFonts w:hint="default" w:ascii="宋体" w:hAnsi="宋体" w:eastAsia="宋体" w:cs="宋体"/>
                <w:i w:val="0"/>
                <w:iCs w:val="0"/>
                <w:color w:val="auto"/>
                <w:sz w:val="22"/>
                <w:szCs w:val="20"/>
                <w:u w:val="none"/>
                <w:lang w:val="en-US" w:eastAsia="zh-CN"/>
              </w:rPr>
            </w:pPr>
            <w:r>
              <w:rPr>
                <w:rFonts w:hint="default" w:ascii="宋体" w:hAnsi="宋体" w:eastAsia="宋体" w:cs="宋体"/>
                <w:i w:val="0"/>
                <w:iCs w:val="0"/>
                <w:color w:val="auto"/>
                <w:sz w:val="22"/>
                <w:szCs w:val="20"/>
                <w:u w:val="none"/>
                <w:lang w:val="en-US" w:eastAsia="zh-CN"/>
              </w:rPr>
              <w:t>最大稀释流量10000L</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F86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1EE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F33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A4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8DB5">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在线稀释装置包含电磁阀、调节阀、流量计、两个单向阀(其中一个和投加泵相连)、静态混合器等。</w:t>
            </w:r>
          </w:p>
        </w:tc>
      </w:tr>
      <w:tr w14:paraId="169E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1DF6">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97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电磁流量计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52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EE2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DN32</w:t>
            </w:r>
          </w:p>
          <w:p w14:paraId="025B2D2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材质钛，四氟内衬，带纯钛接地环，一体式流量计，输出4-20mA信号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9C4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B98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42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AD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A0DF">
            <w:pPr>
              <w:jc w:val="center"/>
              <w:rPr>
                <w:rFonts w:hint="default" w:ascii="宋体" w:hAnsi="宋体" w:eastAsia="宋体" w:cs="宋体"/>
                <w:i w:val="0"/>
                <w:iCs w:val="0"/>
                <w:color w:val="auto"/>
                <w:kern w:val="0"/>
                <w:sz w:val="22"/>
                <w:szCs w:val="20"/>
                <w:u w:val="none"/>
                <w:lang w:val="en-US" w:eastAsia="zh-CN" w:bidi="ar"/>
              </w:rPr>
            </w:pPr>
          </w:p>
        </w:tc>
      </w:tr>
      <w:tr w14:paraId="79BC2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D79E">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9A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PAM全自动加药装置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2A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C6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制备能力1000L/h,N=2.2KW</w:t>
            </w:r>
          </w:p>
          <w:p w14:paraId="6386763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制备浓度0.1%-0.3%，变频喂料机，三腔带搅拌，含真空上料机，带独立的PLC控制柜，含10寸触摸屏，提供上料平台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C1B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B6F1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3F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6D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5542">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污泥脱水</w:t>
            </w:r>
          </w:p>
        </w:tc>
      </w:tr>
      <w:tr w14:paraId="7F3B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5493">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C0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螺杆泵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88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0B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Q=1m³/h,N=0.75kW,H=30m</w:t>
            </w:r>
          </w:p>
          <w:p w14:paraId="0438CB6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定子NBR，转子316不锈钢，干运行保护器TSE，变频电机带独立风扇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70F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1DC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89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C1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FDAF">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1用1备</w:t>
            </w:r>
          </w:p>
        </w:tc>
      </w:tr>
      <w:tr w14:paraId="4F37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5A26">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85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在线稀释装置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4A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BCB7">
            <w:pPr>
              <w:jc w:val="center"/>
              <w:rPr>
                <w:rFonts w:hint="default" w:ascii="宋体" w:hAnsi="宋体" w:eastAsia="宋体" w:cs="宋体"/>
                <w:i w:val="0"/>
                <w:iCs w:val="0"/>
                <w:color w:val="auto"/>
                <w:sz w:val="22"/>
                <w:szCs w:val="20"/>
                <w:u w:val="none"/>
                <w:lang w:val="en-US" w:eastAsia="zh-CN"/>
              </w:rPr>
            </w:pPr>
            <w:r>
              <w:rPr>
                <w:rFonts w:hint="default" w:ascii="宋体" w:hAnsi="宋体" w:eastAsia="宋体" w:cs="宋体"/>
                <w:i w:val="0"/>
                <w:iCs w:val="0"/>
                <w:color w:val="auto"/>
                <w:sz w:val="22"/>
                <w:szCs w:val="20"/>
                <w:u w:val="none"/>
                <w:lang w:val="en-US" w:eastAsia="zh-CN"/>
              </w:rPr>
              <w:t>最大稀释流量5000L</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4ADE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208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8A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5E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7025">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在线稀释装置包含电磁阀、调节阀、流量计、两个单向阀(其中一个和投加泵相连)、静态混合器等。</w:t>
            </w:r>
          </w:p>
        </w:tc>
      </w:tr>
      <w:tr w14:paraId="4E711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3092">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D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电磁流量计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5B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B1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DN20</w:t>
            </w:r>
          </w:p>
          <w:p w14:paraId="289295C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材质钛，四氟内衬，带纯钛接地环，一体式流量计，输出4-20mA信号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EF7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0F8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4E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8D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A872">
            <w:pPr>
              <w:jc w:val="center"/>
              <w:rPr>
                <w:rFonts w:hint="default" w:ascii="宋体" w:hAnsi="宋体" w:eastAsia="宋体" w:cs="宋体"/>
                <w:i w:val="0"/>
                <w:iCs w:val="0"/>
                <w:color w:val="auto"/>
                <w:kern w:val="0"/>
                <w:sz w:val="22"/>
                <w:szCs w:val="20"/>
                <w:u w:val="none"/>
                <w:lang w:val="en-US" w:eastAsia="zh-CN" w:bidi="ar"/>
              </w:rPr>
            </w:pPr>
          </w:p>
        </w:tc>
      </w:tr>
      <w:tr w14:paraId="1607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85D0">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D8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转子流量计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4D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C902">
            <w:pPr>
              <w:jc w:val="center"/>
              <w:rPr>
                <w:rFonts w:hint="default" w:ascii="宋体" w:hAnsi="宋体" w:eastAsia="宋体" w:cs="宋体"/>
                <w:i w:val="0"/>
                <w:iCs w:val="0"/>
                <w:color w:val="auto"/>
                <w:sz w:val="22"/>
                <w:szCs w:val="20"/>
                <w:u w:val="none"/>
                <w:lang w:val="en-US" w:eastAsia="zh-CN"/>
              </w:rPr>
            </w:pPr>
            <w:r>
              <w:rPr>
                <w:rFonts w:hint="default" w:ascii="宋体" w:hAnsi="宋体" w:eastAsia="宋体" w:cs="宋体"/>
                <w:i w:val="0"/>
                <w:iCs w:val="0"/>
                <w:color w:val="auto"/>
                <w:sz w:val="22"/>
                <w:szCs w:val="20"/>
                <w:u w:val="none"/>
                <w:lang w:val="en-US" w:eastAsia="zh-CN"/>
              </w:rPr>
              <w:t>DN40 PN1.0MPa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04F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094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F5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73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BB94">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安装于高效沉淀池</w:t>
            </w:r>
          </w:p>
        </w:tc>
      </w:tr>
      <w:tr w14:paraId="20858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15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3BE2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3EA8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E4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PAC加药系统</w:t>
            </w:r>
          </w:p>
        </w:tc>
      </w:tr>
      <w:tr w14:paraId="6138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E7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09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EB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E1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86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42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F7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C6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C7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36F2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0D9C">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F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储药罐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9C0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35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15m³</w:t>
            </w:r>
          </w:p>
          <w:p w14:paraId="7525EC3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材质:PE，搅拌器桨叶材质304衬塑</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4C9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D03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F3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C4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43D3">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附带搅拌器N=3.0kw，含配套的搅拌机安装支架，带可视标尺和溢流管</w:t>
            </w:r>
          </w:p>
        </w:tc>
      </w:tr>
      <w:tr w14:paraId="2115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497E">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66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超声波液位计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22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5A9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0-5米，一体式</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F477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EFE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7F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BB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063D">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安装于储药罐</w:t>
            </w:r>
          </w:p>
        </w:tc>
      </w:tr>
      <w:tr w14:paraId="1B13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1EF2">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4C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隔膜计量泵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25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51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Q=0.1m³/h,N=0.37kW,H=30m</w:t>
            </w:r>
          </w:p>
          <w:p w14:paraId="47F5759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独冷变频电机，过流材质PVC</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2DE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7DD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4F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68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7E8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污水深度处理，2用1备，每台计量泵含配套安全阀、背压阀、阻尼器，压力表，过滤器及配套管阀等。撬装支架材质：不低于铝合金3060</w:t>
            </w:r>
          </w:p>
        </w:tc>
      </w:tr>
      <w:tr w14:paraId="2200C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815D">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B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电磁流量计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39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82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DN10</w:t>
            </w:r>
          </w:p>
          <w:p w14:paraId="5B298E3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材质钛，四氟内衬，带纯钛接地环，一体式流量计，输出4-20mA信号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F1C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E77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00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FB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388C">
            <w:pPr>
              <w:jc w:val="center"/>
              <w:rPr>
                <w:rFonts w:hint="default" w:ascii="宋体" w:hAnsi="宋体" w:eastAsia="宋体" w:cs="宋体"/>
                <w:i w:val="0"/>
                <w:iCs w:val="0"/>
                <w:color w:val="auto"/>
                <w:kern w:val="0"/>
                <w:sz w:val="22"/>
                <w:szCs w:val="20"/>
                <w:u w:val="none"/>
                <w:lang w:val="en-US" w:eastAsia="zh-CN" w:bidi="ar"/>
              </w:rPr>
            </w:pPr>
          </w:p>
        </w:tc>
      </w:tr>
      <w:tr w14:paraId="348F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08E6">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3C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隔膜计量泵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37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4A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Q=0.1m³/h,N=0.37kW,H=30m</w:t>
            </w:r>
          </w:p>
          <w:p w14:paraId="7F01C04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独冷变频电机，过流材质PVC</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2F6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F45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FD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5A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96CF">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污泥脱水，1用1备，每台计量泵含配套安全阀、背压阀、阻尼器，压力表，过滤器及配套管阀等。撬装支架材质：不低于铝合金3060</w:t>
            </w:r>
          </w:p>
        </w:tc>
      </w:tr>
      <w:tr w14:paraId="46B1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18B7">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F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电磁流量计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A7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45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DN10</w:t>
            </w:r>
          </w:p>
          <w:p w14:paraId="5F3C2EA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材质钛，四氟内衬，带纯钛接地环，一体式流量计，输出4-20mA信号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06B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443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8A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CF1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8559">
            <w:pPr>
              <w:jc w:val="center"/>
              <w:rPr>
                <w:rFonts w:hint="default" w:ascii="宋体" w:hAnsi="宋体" w:eastAsia="宋体" w:cs="宋体"/>
                <w:i w:val="0"/>
                <w:iCs w:val="0"/>
                <w:color w:val="auto"/>
                <w:kern w:val="0"/>
                <w:sz w:val="22"/>
                <w:szCs w:val="20"/>
                <w:u w:val="none"/>
                <w:lang w:val="en-US" w:eastAsia="zh-CN" w:bidi="ar"/>
              </w:rPr>
            </w:pPr>
          </w:p>
        </w:tc>
      </w:tr>
      <w:tr w14:paraId="570E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E6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DC29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4026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B0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其他</w:t>
            </w:r>
          </w:p>
        </w:tc>
      </w:tr>
      <w:tr w14:paraId="4574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C2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34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091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53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C9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68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9A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6A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C2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0CF7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DB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A0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管道及配件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BC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6EF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UPVC化工管，PN1.0,含管件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72D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64F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04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D3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9B49">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污水投加PAM、PAC系统构筑物内设备与设备连接的管道、阀门及配件</w:t>
            </w:r>
          </w:p>
        </w:tc>
      </w:tr>
      <w:tr w14:paraId="034F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D4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A0C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紧急淋浴冲洗装置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C4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498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紧急淋浴冲洗装置</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F95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B09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53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91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34E6">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系统内部电缆</w:t>
            </w:r>
          </w:p>
        </w:tc>
      </w:tr>
      <w:tr w14:paraId="2277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D9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25F1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63C6E529"/>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51C6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0F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（十一）生活污水变配电间及机修车间给排水图</w:t>
            </w:r>
          </w:p>
        </w:tc>
      </w:tr>
      <w:tr w14:paraId="3066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2F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DB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AB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DB9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5E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A4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79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7A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E2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5DAC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4256">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1D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87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CF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T=2t H=6m N=3.0+0.4kw</w:t>
            </w:r>
          </w:p>
          <w:p w14:paraId="693CB25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采用锥形电机，常闭式制动；电气：西门子、施耐德产品；减速器外壳：消失模铸造；葫芦外壳：Q235钢板卷制；轴承：哈尔滨、瓦房店或洛阳品牌；跑车轮：锻钢；吊钩：锻钢；起升采用双限位保护，配有超载限制器对过载保护；配备无接缝滑触线减少磨损故障点，供电：扁电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AB3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E95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9C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FE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EAD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电动葫芦，CD1型，含I25A工字钢轨道及附件，安全滑触线</w:t>
            </w:r>
          </w:p>
        </w:tc>
      </w:tr>
      <w:tr w14:paraId="20BD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1816">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6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4F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2B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3P,25A</w:t>
            </w:r>
          </w:p>
          <w:p w14:paraId="291FAF6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C9C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038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04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F2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A662">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铁壳开关</w:t>
            </w:r>
          </w:p>
        </w:tc>
      </w:tr>
      <w:tr w14:paraId="2925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F8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66EC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58B1BE8D"/>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7ABE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D6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（十二）工业废水组合池</w:t>
            </w:r>
          </w:p>
        </w:tc>
      </w:tr>
      <w:tr w14:paraId="2B66B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91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31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F4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1A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0B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FD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1EA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BD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9E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4603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CE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62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33A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3E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B*H=600×600mm</w:t>
            </w:r>
          </w:p>
          <w:p w14:paraId="0A354199">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框材质SS304不锈钢，门体材质SS304不锈钢，导杆材质2CR13不锈钢，密封面材质丁晴橡胶，锲座材质SS304不锈钢，轴导架材质钢制，紧固件材质SS304不锈钢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574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CEE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66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FF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9DE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手动闸门</w:t>
            </w:r>
          </w:p>
        </w:tc>
      </w:tr>
      <w:tr w14:paraId="6648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F3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6A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CB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33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Q=120m³/h, H=10m,N=7.5KW 转速2900r/min</w:t>
            </w:r>
          </w:p>
          <w:p w14:paraId="3627359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国内一线品牌，IP68,F；泵壳：铸铁；叶轮：不得低于QT400材质，整体铸造；机械密封：材质碳化硅或碳化钨，品牌博格曼或同等；电机双重保护；泵轴：整体轴，材质2cr13；轴承：日本NSK或瑞典SKF品牌；导杆和吊链：304不锈钢；耦合装置：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626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EDE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11F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6D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5E45">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污水输送泵，2用1备</w:t>
            </w:r>
          </w:p>
        </w:tc>
      </w:tr>
      <w:tr w14:paraId="54E1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3A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0F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67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41F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Q=50m³/h，H=15m，N=4kW 转速2900r/min</w:t>
            </w:r>
          </w:p>
          <w:p w14:paraId="77BC7AE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国内一线品牌，IP68,F；泵壳：铸铁；叶轮：不得低于QT400材质，整体铸造；机械密封：材质碳化硅或碳化钨，品牌博格曼或同等；电机双重保护；泵轴：整体轴，材质2cr13；轴承：日本NSK或瑞典SKF品牌；导杆和吊链：304不锈钢；耦合装置：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CF6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99C0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97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32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FA59">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事故泵，1用1备</w:t>
            </w:r>
          </w:p>
        </w:tc>
      </w:tr>
      <w:tr w14:paraId="6C59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4B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0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F2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08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Q=35m³/h，H=17m，N=3kW 转速2900r/min</w:t>
            </w:r>
          </w:p>
          <w:p w14:paraId="60DD8B5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国内一线品牌，IP68,F；泵壳：铸铁；叶轮：不得低于QT400材质，整体铸造；机械密封：材质碳化硅或碳化钨，品牌博格曼或同等；电机双重保护；泵轴：整体轴，材质2cr13；轴承：日本NSK或瑞典SKF品牌；导杆和吊链：304不锈钢；耦合装置：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9F0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B69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D4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A4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16A4">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污泥泵，1用1备</w:t>
            </w:r>
          </w:p>
        </w:tc>
      </w:tr>
      <w:tr w14:paraId="05CC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48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9C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一体化浮沉设备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71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8F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Q=120m³/h，N=15kW</w:t>
            </w:r>
          </w:p>
          <w:p w14:paraId="2CF9F1C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主体：碳钢防腐，包含混合搅拌机、絮凝搅拌机、空压机、溶气罐、回流水泵、刮渣系统等</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A6C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A7D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8F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42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882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DAF150，成套设备</w:t>
            </w:r>
          </w:p>
        </w:tc>
      </w:tr>
      <w:tr w14:paraId="1895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77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9B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搅拌机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E1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1EC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叶轮直径620mm,转速480r/min,N=4kw</w:t>
            </w:r>
          </w:p>
          <w:p w14:paraId="1B5EDEBB">
            <w:pPr>
              <w:keepNext w:val="0"/>
              <w:keepLines w:val="0"/>
              <w:widowControl/>
              <w:suppressLineNumbers w:val="0"/>
              <w:jc w:val="both"/>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电动机：国内一线品牌，IP68,F；泵壳：316L不锈钢；叶轮：316L不锈钢，整体铸造；机械密封：材质碳化硅或碳化钨，品牌博格曼；电机双重保护；轴承：日本进口NSK或瑞典SKF品牌；导杆和吊链：304不锈钢；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550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8E76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9F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AA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8188">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高速潜水揽拌机</w:t>
            </w:r>
          </w:p>
        </w:tc>
      </w:tr>
      <w:tr w14:paraId="38B0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0C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7</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D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搅拌机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0D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75B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D=1100,r=52r/min,N=2.2kw</w:t>
            </w:r>
          </w:p>
          <w:p w14:paraId="1BD662EE">
            <w:pPr>
              <w:keepNext w:val="0"/>
              <w:keepLines w:val="0"/>
              <w:widowControl/>
              <w:suppressLineNumbers w:val="0"/>
              <w:jc w:val="both"/>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电动机：国内一线品牌，IP68,F；泵壳：316L不锈钢；叶轮：316L不锈钢，整体铸造；机械密封：材质碳化硅或碳化钨，品牌博格曼；电机双重保护；轴承：日本进口NSK或瑞典SKF品牌；导杆和吊链：304不锈钢；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69A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F65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5F3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81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356E">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低速水下推进器</w:t>
            </w:r>
          </w:p>
        </w:tc>
      </w:tr>
      <w:tr w14:paraId="7538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95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8</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CA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搅拌机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F2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6CA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D=1080,r=102r/min,N=4.0kw</w:t>
            </w:r>
          </w:p>
          <w:p w14:paraId="5EC796C8">
            <w:pPr>
              <w:keepNext w:val="0"/>
              <w:keepLines w:val="0"/>
              <w:widowControl/>
              <w:suppressLineNumbers w:val="0"/>
              <w:jc w:val="both"/>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电动机：国内一线品牌，IP68,F；泵壳：铸铁；叶轮：304不锈钢，整体铸造；机械密封：材质碳化硅或碳化钨，品牌博格曼；电机双重保护；轴承：日本进口NSK或瑞典SKF品牌；导杆和吊链：304不锈钢；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C54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37D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DA5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69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6D2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推流器，MBBR专用</w:t>
            </w:r>
          </w:p>
        </w:tc>
      </w:tr>
      <w:tr w14:paraId="72BB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DF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9</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02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E3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B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Q=120m³/h，H=0.5m,N=0.55kW</w:t>
            </w:r>
          </w:p>
          <w:p w14:paraId="1D8586E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国内一线品牌，IP68,F；泵壳：铸铁；叶轮：304不锈钢材质，整体铸造；机械密封：材质碳化硅或碳化钨，品牌博格曼或同等；电机双重保护；泵轴：整体轴，材质2cr13；轴承：日本NSK或瑞典SKF品牌；导杆和吊链：304不锈钢；耦合装置：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6BD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52C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0A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27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7EA6">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内回流泵，变频，4用2备，配套拍门</w:t>
            </w:r>
          </w:p>
        </w:tc>
      </w:tr>
      <w:tr w14:paraId="5223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C8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21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搅拌机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E8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75E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D=320,r=740r/min,N=2.2kw</w:t>
            </w:r>
          </w:p>
          <w:p w14:paraId="215E0F1D">
            <w:pPr>
              <w:keepNext w:val="0"/>
              <w:keepLines w:val="0"/>
              <w:widowControl/>
              <w:suppressLineNumbers w:val="0"/>
              <w:jc w:val="both"/>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电动机：国内一线品牌，IP68,F；泵壳：316L不锈钢；叶轮：316L不锈钢，整体铸造；机械密封：材质碳化硅或碳化钨，品牌博格曼；电机双重保护；轴承：日本进口NSK或瑞典SKF品牌；导杆和吊链：304不锈钢；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340B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091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62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BB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E3EE">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高速潜水搅拌机</w:t>
            </w:r>
          </w:p>
        </w:tc>
      </w:tr>
      <w:tr w14:paraId="4037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83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DF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刮泥机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33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0C3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D=14m,N=0.75KW,2m/min</w:t>
            </w:r>
          </w:p>
          <w:p w14:paraId="52A55FD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中心传动轴（中心立轴）不锈钢304、刮泥臂不锈钢304、刮泥板不锈钢304+橡胶、水下轴不锈钢304、底刮板组合不锈钢304、紧固件不锈钢304、电机，减速机为SEW或NORD</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BA9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642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33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2B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79D4">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二沉池</w:t>
            </w:r>
          </w:p>
        </w:tc>
      </w:tr>
      <w:tr w14:paraId="19C2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7B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28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4F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7278">
            <w:pPr>
              <w:jc w:val="center"/>
              <w:rPr>
                <w:rFonts w:hint="default" w:ascii="宋体" w:hAnsi="宋体" w:eastAsia="宋体" w:cs="宋体"/>
                <w:i w:val="0"/>
                <w:iCs w:val="0"/>
                <w:color w:val="auto"/>
                <w:sz w:val="22"/>
                <w:szCs w:val="20"/>
                <w:u w:val="none"/>
                <w:lang w:val="en-US" w:eastAsia="zh-CN"/>
              </w:rPr>
            </w:pPr>
            <w:r>
              <w:rPr>
                <w:rFonts w:hint="default" w:ascii="宋体" w:hAnsi="宋体" w:eastAsia="宋体" w:cs="宋体"/>
                <w:i w:val="0"/>
                <w:iCs w:val="0"/>
                <w:color w:val="auto"/>
                <w:sz w:val="22"/>
                <w:szCs w:val="20"/>
                <w:u w:val="none"/>
                <w:lang w:val="en-US" w:eastAsia="zh-CN"/>
              </w:rPr>
              <w:t>TFM-250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D02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F3E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B9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68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9557">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套筒阀</w:t>
            </w:r>
          </w:p>
        </w:tc>
      </w:tr>
      <w:tr w14:paraId="146C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07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9C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13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A2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Q=120m³/h，H=6m，N=3.7kW 转速1450r/min</w:t>
            </w:r>
          </w:p>
          <w:p w14:paraId="0EE7DA8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国内一线品牌，IP68,F；泵壳：铸铁；叶轮：304不锈钢材质，整体铸造；机械密封：材质碳化硅或碳化钨，品牌博格曼或同等；电机双重保护；泵轴：整体轴，材质2cr13；轴承：日本NSK或瑞典SKF品牌；导杆和吊链：304不锈钢；耦合装置：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5B8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E36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F5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9C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2914">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外回流泵，变频，2用2备</w:t>
            </w:r>
          </w:p>
        </w:tc>
      </w:tr>
      <w:tr w14:paraId="4471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34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36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50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D5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Q=50m³/h，H=20m，N=5.5kW 转速2900r/min</w:t>
            </w:r>
          </w:p>
          <w:p w14:paraId="3EEE9DB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国内一线品牌，IP68,F；泵壳：铸铁；叶轮：不得低于QT400材质，整体铸造；机械密封：材质碳化硅或碳化钨，品牌博格曼或同等；电机双重保护；泵轴：整体轴，材质2cr13；轴承：日本NSK或瑞典SKF品牌；导杆和吊链：304不锈钢；耦合装置：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B4D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2D8E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76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2F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FEF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生化剩余污泥泵，1用1备</w:t>
            </w:r>
          </w:p>
        </w:tc>
      </w:tr>
      <w:tr w14:paraId="02DC1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80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1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04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C9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Q=20m³/h，H=20m，N=2.2kW 转速2900r/min</w:t>
            </w:r>
          </w:p>
          <w:p w14:paraId="125880C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国内一线品牌，IP68,F；泵壳：铸铁；叶轮：不得低于QT400材质，整体铸造；机械密封：材质碳化硅或碳化钨，品牌博格曼或同等；电机双重保护；泵轴：整体轴，材质2cr13；轴承：日本NSK或瑞典SKF品牌；导杆和吊链：304不锈钢；耦合装置：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A52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CE3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C2A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99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59A7">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物化剩余污泥泵，1用1备</w:t>
            </w:r>
          </w:p>
        </w:tc>
      </w:tr>
      <w:tr w14:paraId="5D63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82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D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磁混凝</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3E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A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Q=120m³/h, N=7.5kW</w:t>
            </w:r>
          </w:p>
          <w:p w14:paraId="5DD7543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主体：碳钢防腐，混合搅拌机、加载搅拌机、絮凝搅拌机、刮泥机、磁分离器、污泥泵、潜水泵、斜管填料、仪表等</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B96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699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6F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4E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C9F8">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一体化磁混凝设备，成套设备</w:t>
            </w:r>
          </w:p>
        </w:tc>
      </w:tr>
      <w:tr w14:paraId="696A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CF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17</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E7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弹性填料</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D0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248E">
            <w:pPr>
              <w:jc w:val="center"/>
              <w:rPr>
                <w:rFonts w:hint="default" w:ascii="宋体" w:hAnsi="宋体" w:eastAsia="宋体" w:cs="宋体"/>
                <w:i w:val="0"/>
                <w:iCs w:val="0"/>
                <w:color w:val="auto"/>
                <w:sz w:val="22"/>
                <w:szCs w:val="20"/>
                <w:u w:val="none"/>
                <w:lang w:val="en-US" w:eastAsia="zh-CN"/>
              </w:rPr>
            </w:pPr>
            <w:r>
              <w:rPr>
                <w:rFonts w:hint="default" w:ascii="宋体" w:hAnsi="宋体" w:eastAsia="宋体" w:cs="宋体"/>
                <w:i w:val="0"/>
                <w:iCs w:val="0"/>
                <w:color w:val="auto"/>
                <w:sz w:val="22"/>
                <w:szCs w:val="20"/>
                <w:u w:val="none"/>
                <w:lang w:val="en-US" w:eastAsia="zh-CN"/>
              </w:rPr>
              <w:t>片径200mm,片距100mm</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37D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m³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C8A1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1224</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0B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71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920E">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弹性填料，含配套支架</w:t>
            </w:r>
          </w:p>
        </w:tc>
      </w:tr>
      <w:tr w14:paraId="3B95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23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18</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0C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曝气</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79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80EA">
            <w:pPr>
              <w:jc w:val="center"/>
              <w:rPr>
                <w:rFonts w:hint="default" w:ascii="宋体" w:hAnsi="宋体" w:eastAsia="宋体" w:cs="宋体"/>
                <w:i w:val="0"/>
                <w:iCs w:val="0"/>
                <w:color w:val="auto"/>
                <w:sz w:val="22"/>
                <w:szCs w:val="20"/>
                <w:u w:val="none"/>
                <w:lang w:val="en-US" w:eastAsia="zh-CN"/>
              </w:rPr>
            </w:pPr>
            <w:r>
              <w:rPr>
                <w:rFonts w:hint="default" w:ascii="宋体" w:hAnsi="宋体" w:eastAsia="宋体" w:cs="宋体"/>
                <w:i w:val="0"/>
                <w:iCs w:val="0"/>
                <w:color w:val="auto"/>
                <w:sz w:val="22"/>
                <w:szCs w:val="20"/>
                <w:u w:val="none"/>
                <w:lang w:val="en-US" w:eastAsia="zh-CN"/>
              </w:rPr>
              <w:t>曝气管DN80,氧利用率&gt;24%，每米充气量14m3/(m:h)</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299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3AC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204</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76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7B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5394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曝气管系统</w:t>
            </w:r>
          </w:p>
        </w:tc>
      </w:tr>
      <w:tr w14:paraId="6C98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56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19</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88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MBBR-01填料</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4C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56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比表面积:650m²/m³材质:HDPE，容积占比30%</w:t>
            </w:r>
          </w:p>
          <w:p w14:paraId="0148F3A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材质:HDPE</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F8A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m³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B5C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1340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25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80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9981">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MBBR-01填料</w:t>
            </w:r>
          </w:p>
        </w:tc>
      </w:tr>
      <w:tr w14:paraId="7D7A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CB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C7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不锈钢拦截网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B3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CE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2200x1200</w:t>
            </w:r>
          </w:p>
          <w:p w14:paraId="0070DBF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571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0B0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41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4F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9602">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填料</w:t>
            </w:r>
          </w:p>
        </w:tc>
      </w:tr>
      <w:tr w14:paraId="7905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DF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6F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不锈钢拦截网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59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74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3000x2400</w:t>
            </w:r>
          </w:p>
          <w:p w14:paraId="43D445B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A4D4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B08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88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3A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6E99">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填料</w:t>
            </w:r>
          </w:p>
        </w:tc>
      </w:tr>
      <w:tr w14:paraId="12B0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C4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A7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不锈钢堰板</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5CC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1D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L=10m B=400mm δ=4</w:t>
            </w:r>
          </w:p>
          <w:p w14:paraId="636E0C5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86D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86F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F95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79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321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二沉池</w:t>
            </w:r>
          </w:p>
        </w:tc>
      </w:tr>
      <w:tr w14:paraId="467B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1C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D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不锈钢堰板</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81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67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L=2.6m B=400mm δ=4</w:t>
            </w:r>
          </w:p>
          <w:p w14:paraId="0C22488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85D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2DDB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BC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4C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F30F">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二沉池</w:t>
            </w:r>
          </w:p>
        </w:tc>
      </w:tr>
      <w:tr w14:paraId="5803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0A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3E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不锈钢堰板</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CE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AF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B=250mm δ=4</w:t>
            </w:r>
          </w:p>
          <w:p w14:paraId="4ADFFDB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FE2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207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80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03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49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81D1">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配套三角堰板</w:t>
            </w:r>
          </w:p>
        </w:tc>
      </w:tr>
      <w:tr w14:paraId="66745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8D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308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1EB04209"/>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2A4B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6A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（十三）</w:t>
            </w:r>
            <w:r>
              <w:rPr>
                <w:rFonts w:hint="default" w:ascii="宋体" w:hAnsi="宋体" w:eastAsia="宋体" w:cs="宋体"/>
                <w:i w:val="0"/>
                <w:iCs w:val="0"/>
                <w:color w:val="auto"/>
                <w:kern w:val="0"/>
                <w:sz w:val="22"/>
                <w:szCs w:val="20"/>
                <w:u w:val="none"/>
                <w:lang w:val="en-US" w:eastAsia="zh-CN" w:bidi="ar"/>
              </w:rPr>
              <w:t>危险污泥储存间及危废间</w:t>
            </w:r>
          </w:p>
        </w:tc>
      </w:tr>
      <w:tr w14:paraId="1539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C3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69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7B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F9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AD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5C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D2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0E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BD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08FA0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E96A">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11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A3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B9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T=2t K=7.5m H=6m N=2×0.4+3.0+2×0.4kW</w:t>
            </w:r>
          </w:p>
          <w:p w14:paraId="71E9A4C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MD双速电机，采用锥形电机，常闭式制动；电气：西门子、施耐德产品；减速器外壳：消失模铸造；葫芦外壳：Q235钢板卷制；轴承：哈尔滨、瓦房店或洛阳品牌；跑车轮：锻钢；吊钩：锻钢；起升采用双限位保护，配有超载限制器对过载保护；配备无接缝滑触线减少磨损故障点，供电：扁电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B3C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CD2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A3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125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B6D8">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电动单梁起重机，LX型，防腐型，配MD1，2-9D型电动葫芦，含I25A工字钢轨道及附件，安全滑触线</w:t>
            </w:r>
          </w:p>
        </w:tc>
      </w:tr>
      <w:tr w14:paraId="7AEC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6E0E">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4A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6E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493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3P,25A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74C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E9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1B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FC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D12C">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铁壳开关，15TK01 15TK012</w:t>
            </w:r>
          </w:p>
        </w:tc>
      </w:tr>
      <w:tr w14:paraId="484E6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6B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DCC0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69B3FA14"/>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2E5C7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73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（十四）工业废水鼓风机房及变配电间</w:t>
            </w:r>
          </w:p>
        </w:tc>
      </w:tr>
      <w:tr w14:paraId="56D8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1F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2C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E9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F7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5B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E72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65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60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7A2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5173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C725">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EF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D0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3P,25A</w:t>
            </w:r>
          </w:p>
          <w:p w14:paraId="7FF0D9B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978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1FD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DC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71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AF86">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铁壳开关</w:t>
            </w:r>
          </w:p>
        </w:tc>
      </w:tr>
      <w:tr w14:paraId="18B6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B15B">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DD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B4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ED97">
            <w:pPr>
              <w:jc w:val="center"/>
              <w:rPr>
                <w:rFonts w:hint="default" w:ascii="宋体" w:hAnsi="宋体" w:eastAsia="宋体" w:cs="宋体"/>
                <w:i w:val="0"/>
                <w:iCs w:val="0"/>
                <w:color w:val="auto"/>
                <w:sz w:val="22"/>
                <w:szCs w:val="20"/>
                <w:u w:val="none"/>
                <w:lang w:val="en-US" w:eastAsia="zh-CN"/>
              </w:rPr>
            </w:pPr>
            <w:r>
              <w:rPr>
                <w:rFonts w:hint="default" w:ascii="宋体" w:hAnsi="宋体" w:eastAsia="宋体" w:cs="宋体"/>
                <w:i w:val="0"/>
                <w:iCs w:val="0"/>
                <w:color w:val="auto"/>
                <w:sz w:val="22"/>
                <w:szCs w:val="20"/>
                <w:u w:val="none"/>
                <w:lang w:val="en-US" w:eastAsia="zh-CN"/>
              </w:rPr>
              <w:t>DN200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595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7CA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367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08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1756">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波纹补偿器</w:t>
            </w:r>
          </w:p>
        </w:tc>
      </w:tr>
      <w:tr w14:paraId="5C28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1CBC">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96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DA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E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DN200</w:t>
            </w:r>
          </w:p>
          <w:p w14:paraId="6484C6E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阀体材质球墨铸铁QT450-10，阀盖材质球墨铸铁QT450-10，阀瓣材质强化尼龙包胶，紧固件材质铝青铜合金ZCuAl10Fe3</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01B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1E4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2E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95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4232">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止回阀</w:t>
            </w:r>
          </w:p>
        </w:tc>
      </w:tr>
      <w:tr w14:paraId="361E3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EF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BA7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10ACAE86"/>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3E06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55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（十五）工业废水消毒接触池</w:t>
            </w:r>
          </w:p>
        </w:tc>
      </w:tr>
      <w:tr w14:paraId="41AD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48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A1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72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3D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66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9E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09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63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45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3AEF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4EE7">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8D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D8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D7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B×H=500×500mm</w:t>
            </w:r>
          </w:p>
          <w:p w14:paraId="50B04F75">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框材质SS304不锈钢，门体材质SS304不锈钢，导杆材质2CR13不锈钢，密封面材质丁晴橡胶，锲座材质SS304不锈钢，轴导架材质钢制，紧固件材质SS304不锈钢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C9A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903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D9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71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7807">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不锈钢闸门，配手动启间机</w:t>
            </w:r>
          </w:p>
        </w:tc>
      </w:tr>
      <w:tr w14:paraId="02402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E249">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E5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66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67F8">
            <w:pPr>
              <w:jc w:val="center"/>
              <w:rPr>
                <w:rFonts w:hint="default" w:ascii="宋体" w:hAnsi="宋体" w:eastAsia="宋体" w:cs="宋体"/>
                <w:i w:val="0"/>
                <w:iCs w:val="0"/>
                <w:color w:val="auto"/>
                <w:sz w:val="22"/>
                <w:szCs w:val="20"/>
                <w:u w:val="none"/>
                <w:lang w:val="en-US" w:eastAsia="zh-CN"/>
              </w:rPr>
            </w:pPr>
            <w:r>
              <w:rPr>
                <w:rFonts w:hint="default" w:ascii="宋体" w:hAnsi="宋体" w:eastAsia="宋体" w:cs="宋体"/>
                <w:i w:val="0"/>
                <w:iCs w:val="0"/>
                <w:color w:val="auto"/>
                <w:sz w:val="22"/>
                <w:szCs w:val="20"/>
                <w:u w:val="none"/>
                <w:lang w:val="en-US" w:eastAsia="zh-CN"/>
              </w:rPr>
              <w:t>DN300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63E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7A4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54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7A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0C17">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HF型滑阀，配手动启闭机</w:t>
            </w:r>
          </w:p>
        </w:tc>
      </w:tr>
      <w:tr w14:paraId="3994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DEFB">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12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97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AC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BXH=1200×500mm</w:t>
            </w:r>
          </w:p>
          <w:p w14:paraId="1F996FF3">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框材质SS304不锈钢，门体材质SS304不锈钢，导杆材质2CR13不锈钢，密封面材质丁晴橡胶，锲座材质SS304不锈钢，轴导架材质钢制，紧固件材质SS304不锈钢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85D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FBA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3C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1C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61E5">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不锈钢闸门，配手动启闭机</w:t>
            </w:r>
          </w:p>
        </w:tc>
      </w:tr>
      <w:tr w14:paraId="3FDE9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5A0F">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E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A6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13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Q=40m³/h.H=40m,N=11kw</w:t>
            </w:r>
          </w:p>
          <w:p w14:paraId="05159D2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国内一线品牌，IP68,F；泵壳：铸铁；叶轮：不得低于QT400材质，整体铸造；机械密封：材质碳化硅或碳化钨，品牌博格曼或同等；电机双重保护；泵轴：整体轴，材质2cr13；轴承：日本NSK或瑞典SKF品牌；导杆和吊链：304不锈钢；耦合装置：铸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5F7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782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BC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77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CF34">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回用水泵，一用一备</w:t>
            </w:r>
          </w:p>
        </w:tc>
      </w:tr>
      <w:tr w14:paraId="5BD8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49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FEDC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2C93328B"/>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547C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4E13">
            <w:pPr>
              <w:keepNext w:val="0"/>
              <w:keepLines w:val="0"/>
              <w:widowControl/>
              <w:numPr>
                <w:ilvl w:val="0"/>
                <w:numId w:val="0"/>
              </w:numPr>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lang w:val="en-US" w:eastAsia="zh-CN" w:bidi="ar"/>
              </w:rPr>
              <w:t>（十六）</w:t>
            </w:r>
            <w:r>
              <w:rPr>
                <w:rFonts w:hint="eastAsia" w:ascii="宋体" w:hAnsi="宋体" w:eastAsia="宋体" w:cs="宋体"/>
                <w:i w:val="0"/>
                <w:iCs w:val="0"/>
                <w:color w:val="auto"/>
                <w:kern w:val="0"/>
                <w:sz w:val="22"/>
                <w:szCs w:val="20"/>
                <w:u w:val="none"/>
                <w:lang w:val="en-US" w:eastAsia="zh-CN" w:bidi="ar"/>
              </w:rPr>
              <w:t>工业废水加药间</w:t>
            </w:r>
          </w:p>
          <w:p w14:paraId="7E1FCC84">
            <w:pPr>
              <w:keepNext w:val="0"/>
              <w:keepLines w:val="0"/>
              <w:widowControl/>
              <w:numPr>
                <w:numId w:val="0"/>
              </w:numPr>
              <w:suppressLineNumbers w:val="0"/>
              <w:spacing w:before="0" w:beforeAutospacing="0" w:after="0" w:afterAutospacing="0"/>
              <w:ind w:right="0" w:rightChars="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酸碱加药系统</w:t>
            </w:r>
          </w:p>
        </w:tc>
      </w:tr>
      <w:tr w14:paraId="57BDF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04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DA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2F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13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86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B1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C0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472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F7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5186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DA01">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96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溶液罐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3E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E2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Ф=1000mm，H=1500mmV=1.2m</w:t>
            </w:r>
          </w:p>
          <w:p w14:paraId="63CB105B">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容积：</w:t>
            </w:r>
            <w:r>
              <w:rPr>
                <w:rFonts w:hint="eastAsia" w:ascii="宋体" w:hAnsi="宋体" w:eastAsia="宋体" w:cs="宋体"/>
                <w:i w:val="0"/>
                <w:iCs w:val="0"/>
                <w:color w:val="000000"/>
                <w:kern w:val="0"/>
                <w:sz w:val="20"/>
                <w:szCs w:val="20"/>
                <w:u w:val="single"/>
                <w:lang w:val="en-US" w:eastAsia="zh-CN" w:bidi="ar"/>
              </w:rPr>
              <w:t xml:space="preserve"> 1.2 </w:t>
            </w: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r>
              <w:rPr>
                <w:rFonts w:hint="eastAsia" w:ascii="宋体" w:hAnsi="宋体" w:eastAsia="宋体" w:cs="宋体"/>
                <w:i w:val="0"/>
                <w:iCs w:val="0"/>
                <w:color w:val="000000"/>
                <w:kern w:val="0"/>
                <w:sz w:val="20"/>
                <w:szCs w:val="20"/>
                <w:u w:val="none"/>
                <w:lang w:val="en-US" w:eastAsia="zh-CN" w:bidi="ar"/>
              </w:rPr>
              <w:t>，总高：</w:t>
            </w:r>
            <w:r>
              <w:rPr>
                <w:rFonts w:hint="eastAsia" w:ascii="宋体" w:hAnsi="宋体" w:eastAsia="宋体" w:cs="宋体"/>
                <w:i w:val="0"/>
                <w:iCs w:val="0"/>
                <w:color w:val="000000"/>
                <w:kern w:val="0"/>
                <w:sz w:val="20"/>
                <w:szCs w:val="20"/>
                <w:u w:val="single"/>
                <w:lang w:val="en-US" w:eastAsia="zh-CN" w:bidi="ar"/>
              </w:rPr>
              <w:t xml:space="preserve"> 1500 </w:t>
            </w:r>
            <w:r>
              <w:rPr>
                <w:rFonts w:hint="eastAsia" w:ascii="宋体" w:hAnsi="宋体" w:eastAsia="宋体" w:cs="宋体"/>
                <w:i w:val="0"/>
                <w:iCs w:val="0"/>
                <w:color w:val="000000"/>
                <w:kern w:val="0"/>
                <w:sz w:val="20"/>
                <w:szCs w:val="20"/>
                <w:u w:val="none"/>
                <w:lang w:val="en-US" w:eastAsia="zh-CN" w:bidi="ar"/>
              </w:rPr>
              <w:t>mm，直径：</w:t>
            </w:r>
            <w:r>
              <w:rPr>
                <w:rFonts w:hint="eastAsia" w:ascii="宋体" w:hAnsi="宋体" w:eastAsia="宋体" w:cs="宋体"/>
                <w:i w:val="0"/>
                <w:iCs w:val="0"/>
                <w:color w:val="000000"/>
                <w:kern w:val="0"/>
                <w:sz w:val="20"/>
                <w:szCs w:val="20"/>
                <w:u w:val="single"/>
                <w:lang w:val="en-US" w:eastAsia="zh-CN" w:bidi="ar"/>
              </w:rPr>
              <w:t>1000</w:t>
            </w:r>
            <w:r>
              <w:rPr>
                <w:rFonts w:hint="eastAsia" w:ascii="宋体" w:hAnsi="宋体" w:eastAsia="宋体" w:cs="宋体"/>
                <w:i w:val="0"/>
                <w:iCs w:val="0"/>
                <w:color w:val="000000"/>
                <w:kern w:val="0"/>
                <w:sz w:val="20"/>
                <w:szCs w:val="20"/>
                <w:u w:val="none"/>
                <w:lang w:val="en-US" w:eastAsia="zh-CN" w:bidi="ar"/>
              </w:rPr>
              <w:t>mm，盖直径：</w:t>
            </w:r>
            <w:r>
              <w:rPr>
                <w:rFonts w:hint="eastAsia" w:ascii="宋体" w:hAnsi="宋体" w:eastAsia="宋体" w:cs="宋体"/>
                <w:i w:val="0"/>
                <w:iCs w:val="0"/>
                <w:color w:val="000000"/>
                <w:kern w:val="0"/>
                <w:sz w:val="20"/>
                <w:szCs w:val="20"/>
                <w:u w:val="single"/>
                <w:lang w:val="en-US" w:eastAsia="zh-CN" w:bidi="ar"/>
              </w:rPr>
              <w:t xml:space="preserve"> 200 </w:t>
            </w:r>
            <w:r>
              <w:rPr>
                <w:rFonts w:hint="eastAsia" w:ascii="宋体" w:hAnsi="宋体" w:eastAsia="宋体" w:cs="宋体"/>
                <w:i w:val="0"/>
                <w:iCs w:val="0"/>
                <w:color w:val="000000"/>
                <w:kern w:val="0"/>
                <w:sz w:val="20"/>
                <w:szCs w:val="20"/>
                <w:u w:val="none"/>
                <w:lang w:val="en-US" w:eastAsia="zh-CN" w:bidi="ar"/>
              </w:rPr>
              <w:t>mm；玻璃钢材质，厚度</w:t>
            </w:r>
            <w:r>
              <w:rPr>
                <w:rFonts w:hint="eastAsia" w:ascii="宋体" w:hAnsi="宋体" w:eastAsia="宋体" w:cs="宋体"/>
                <w:i w:val="0"/>
                <w:iCs w:val="0"/>
                <w:color w:val="000000"/>
                <w:kern w:val="0"/>
                <w:sz w:val="20"/>
                <w:szCs w:val="20"/>
                <w:u w:val="single"/>
                <w:lang w:val="en-US" w:eastAsia="zh-CN" w:bidi="ar"/>
              </w:rPr>
              <w:t xml:space="preserve"> 10 </w:t>
            </w:r>
            <w:r>
              <w:rPr>
                <w:rFonts w:hint="eastAsia" w:ascii="宋体" w:hAnsi="宋体" w:eastAsia="宋体" w:cs="宋体"/>
                <w:i w:val="0"/>
                <w:iCs w:val="0"/>
                <w:color w:val="000000"/>
                <w:kern w:val="0"/>
                <w:sz w:val="20"/>
                <w:szCs w:val="20"/>
                <w:u w:val="none"/>
                <w:lang w:val="en-US" w:eastAsia="zh-CN" w:bidi="ar"/>
              </w:rPr>
              <w:t>mm；法兰接口；</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2DD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521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3A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3EE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E190">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硫酸</w:t>
            </w:r>
          </w:p>
        </w:tc>
      </w:tr>
      <w:tr w14:paraId="5884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023F">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08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超声波液位计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5C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1B3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0-5米，一体式</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D87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97B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0A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36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2984">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安装于溶液罐</w:t>
            </w:r>
          </w:p>
        </w:tc>
      </w:tr>
      <w:tr w14:paraId="65AE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D39D">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B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卸料泵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8C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348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Q=15m³/h，H=15m，N=3.0kW</w:t>
            </w:r>
          </w:p>
          <w:p w14:paraId="10561A27">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介质为硫酸溶液，过流材质氟塑料，防护等级IP55，绝缘等级F，温升B级绝缘，电压380V，50Hz。</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4AC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914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D5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6B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5A40">
            <w:pPr>
              <w:jc w:val="left"/>
              <w:rPr>
                <w:rFonts w:hint="default" w:ascii="宋体" w:hAnsi="宋体" w:eastAsia="宋体" w:cs="宋体"/>
                <w:i w:val="0"/>
                <w:iCs w:val="0"/>
                <w:color w:val="auto"/>
                <w:kern w:val="0"/>
                <w:sz w:val="22"/>
                <w:szCs w:val="20"/>
                <w:u w:val="none"/>
                <w:lang w:val="en-US" w:eastAsia="zh-CN" w:bidi="ar"/>
              </w:rPr>
            </w:pPr>
          </w:p>
        </w:tc>
      </w:tr>
      <w:tr w14:paraId="03D5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A2FE">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1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隔膜计量泵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6DB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53B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Q=250L/h, H=05MPa, N=0.37KW</w:t>
            </w:r>
          </w:p>
          <w:p w14:paraId="164A4127">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独冷变频电机，过流材质PVDF。</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848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2E5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77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C1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FEB9">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1用1备，每台计量泵含配套安全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阀、背压阀、阻尼器，压力表，过滤器及配套管阀等。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撬装支架材质：不低于铝合金3060</w:t>
            </w:r>
          </w:p>
        </w:tc>
      </w:tr>
      <w:tr w14:paraId="50F5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265F">
            <w:pPr>
              <w:keepNext w:val="0"/>
              <w:keepLines w:val="0"/>
              <w:widowControl/>
              <w:suppressLineNumbers w:val="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D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电磁流量计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C39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0E28">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DN10,材质钛，四氟内衬，带纯钛接地环，一体式流量计，输出4-20mA信号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B7F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851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E4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18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6E67">
            <w:pPr>
              <w:jc w:val="center"/>
              <w:rPr>
                <w:rFonts w:hint="default" w:ascii="宋体" w:hAnsi="宋体" w:eastAsia="宋体" w:cs="宋体"/>
                <w:i w:val="0"/>
                <w:iCs w:val="0"/>
                <w:color w:val="auto"/>
                <w:kern w:val="0"/>
                <w:sz w:val="22"/>
                <w:szCs w:val="20"/>
                <w:u w:val="none"/>
                <w:lang w:val="en-US" w:eastAsia="zh-CN" w:bidi="ar"/>
              </w:rPr>
            </w:pPr>
          </w:p>
        </w:tc>
      </w:tr>
      <w:tr w14:paraId="5E72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5177">
            <w:pPr>
              <w:keepNext w:val="0"/>
              <w:keepLines w:val="0"/>
              <w:widowControl/>
              <w:suppressLineNumbers w:val="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DF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溶液罐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22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127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N=0.75kW</w:t>
            </w:r>
          </w:p>
          <w:p w14:paraId="39A47207">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容积：</w:t>
            </w:r>
            <w:r>
              <w:rPr>
                <w:rFonts w:hint="eastAsia" w:ascii="宋体" w:hAnsi="宋体" w:eastAsia="宋体" w:cs="宋体"/>
                <w:i w:val="0"/>
                <w:iCs w:val="0"/>
                <w:color w:val="000000"/>
                <w:kern w:val="0"/>
                <w:sz w:val="20"/>
                <w:szCs w:val="20"/>
                <w:u w:val="single"/>
                <w:lang w:val="en-US" w:eastAsia="zh-CN" w:bidi="ar"/>
              </w:rPr>
              <w:t xml:space="preserve"> 1.2 </w:t>
            </w: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r>
              <w:rPr>
                <w:rFonts w:hint="eastAsia" w:ascii="宋体" w:hAnsi="宋体" w:eastAsia="宋体" w:cs="宋体"/>
                <w:i w:val="0"/>
                <w:iCs w:val="0"/>
                <w:color w:val="000000"/>
                <w:kern w:val="0"/>
                <w:sz w:val="20"/>
                <w:szCs w:val="20"/>
                <w:u w:val="none"/>
                <w:lang w:val="en-US" w:eastAsia="zh-CN" w:bidi="ar"/>
              </w:rPr>
              <w:t>，总高：</w:t>
            </w:r>
            <w:r>
              <w:rPr>
                <w:rFonts w:hint="eastAsia" w:ascii="宋体" w:hAnsi="宋体" w:eastAsia="宋体" w:cs="宋体"/>
                <w:i w:val="0"/>
                <w:iCs w:val="0"/>
                <w:color w:val="000000"/>
                <w:kern w:val="0"/>
                <w:sz w:val="20"/>
                <w:szCs w:val="20"/>
                <w:u w:val="single"/>
                <w:lang w:val="en-US" w:eastAsia="zh-CN" w:bidi="ar"/>
              </w:rPr>
              <w:t xml:space="preserve"> 1500 </w:t>
            </w:r>
            <w:r>
              <w:rPr>
                <w:rFonts w:hint="eastAsia" w:ascii="宋体" w:hAnsi="宋体" w:eastAsia="宋体" w:cs="宋体"/>
                <w:i w:val="0"/>
                <w:iCs w:val="0"/>
                <w:color w:val="000000"/>
                <w:kern w:val="0"/>
                <w:sz w:val="20"/>
                <w:szCs w:val="20"/>
                <w:u w:val="none"/>
                <w:lang w:val="en-US" w:eastAsia="zh-CN" w:bidi="ar"/>
              </w:rPr>
              <w:t>mm，直径：</w:t>
            </w:r>
            <w:r>
              <w:rPr>
                <w:rFonts w:hint="eastAsia" w:ascii="宋体" w:hAnsi="宋体" w:eastAsia="宋体" w:cs="宋体"/>
                <w:i w:val="0"/>
                <w:iCs w:val="0"/>
                <w:color w:val="000000"/>
                <w:kern w:val="0"/>
                <w:sz w:val="20"/>
                <w:szCs w:val="20"/>
                <w:u w:val="single"/>
                <w:lang w:val="en-US" w:eastAsia="zh-CN" w:bidi="ar"/>
              </w:rPr>
              <w:t>1000</w:t>
            </w:r>
            <w:r>
              <w:rPr>
                <w:rFonts w:hint="eastAsia" w:ascii="宋体" w:hAnsi="宋体" w:eastAsia="宋体" w:cs="宋体"/>
                <w:i w:val="0"/>
                <w:iCs w:val="0"/>
                <w:color w:val="000000"/>
                <w:kern w:val="0"/>
                <w:sz w:val="20"/>
                <w:szCs w:val="20"/>
                <w:u w:val="none"/>
                <w:lang w:val="en-US" w:eastAsia="zh-CN" w:bidi="ar"/>
              </w:rPr>
              <w:t>mm，盖直径：</w:t>
            </w:r>
            <w:r>
              <w:rPr>
                <w:rFonts w:hint="eastAsia" w:ascii="宋体" w:hAnsi="宋体" w:eastAsia="宋体" w:cs="宋体"/>
                <w:i w:val="0"/>
                <w:iCs w:val="0"/>
                <w:color w:val="000000"/>
                <w:kern w:val="0"/>
                <w:sz w:val="20"/>
                <w:szCs w:val="20"/>
                <w:u w:val="single"/>
                <w:lang w:val="en-US" w:eastAsia="zh-CN" w:bidi="ar"/>
              </w:rPr>
              <w:t xml:space="preserve"> 200 </w:t>
            </w:r>
            <w:r>
              <w:rPr>
                <w:rFonts w:hint="eastAsia" w:ascii="宋体" w:hAnsi="宋体" w:eastAsia="宋体" w:cs="宋体"/>
                <w:i w:val="0"/>
                <w:iCs w:val="0"/>
                <w:color w:val="000000"/>
                <w:kern w:val="0"/>
                <w:sz w:val="20"/>
                <w:szCs w:val="20"/>
                <w:u w:val="none"/>
                <w:lang w:val="en-US" w:eastAsia="zh-CN" w:bidi="ar"/>
              </w:rPr>
              <w:t>mm；玻璃钢材质，厚度</w:t>
            </w:r>
            <w:r>
              <w:rPr>
                <w:rFonts w:hint="eastAsia" w:ascii="宋体" w:hAnsi="宋体" w:eastAsia="宋体" w:cs="宋体"/>
                <w:i w:val="0"/>
                <w:iCs w:val="0"/>
                <w:color w:val="000000"/>
                <w:kern w:val="0"/>
                <w:sz w:val="20"/>
                <w:szCs w:val="20"/>
                <w:u w:val="single"/>
                <w:lang w:val="en-US" w:eastAsia="zh-CN" w:bidi="ar"/>
              </w:rPr>
              <w:t xml:space="preserve"> 10 </w:t>
            </w:r>
            <w:r>
              <w:rPr>
                <w:rFonts w:hint="eastAsia" w:ascii="宋体" w:hAnsi="宋体" w:eastAsia="宋体" w:cs="宋体"/>
                <w:i w:val="0"/>
                <w:iCs w:val="0"/>
                <w:color w:val="000000"/>
                <w:kern w:val="0"/>
                <w:sz w:val="20"/>
                <w:szCs w:val="20"/>
                <w:u w:val="none"/>
                <w:lang w:val="en-US" w:eastAsia="zh-CN" w:bidi="ar"/>
              </w:rPr>
              <w:t>mm；法兰接口；</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A65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C25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31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CF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AE17">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氢氧化钠，配套搅拌机</w:t>
            </w:r>
          </w:p>
        </w:tc>
      </w:tr>
      <w:tr w14:paraId="6C25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C1AC">
            <w:pPr>
              <w:keepNext w:val="0"/>
              <w:keepLines w:val="0"/>
              <w:widowControl/>
              <w:suppressLineNumbers w:val="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7</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E2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超声波液位计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88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843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0-5米，一体式</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35DA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988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80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37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31A88">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安装于溶液罐</w:t>
            </w:r>
          </w:p>
        </w:tc>
      </w:tr>
      <w:tr w14:paraId="7FE4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E98C">
            <w:pPr>
              <w:keepNext w:val="0"/>
              <w:keepLines w:val="0"/>
              <w:widowControl/>
              <w:suppressLineNumbers w:val="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8</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EA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隔膜计量泵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A1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6B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5EE7D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AA711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0=250L/h, H=05MPa, N=0.37KW</w:t>
            </w:r>
          </w:p>
          <w:p w14:paraId="3355D2F7">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Q=26独冷变频电机，过流材质PVC。</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A7D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8C9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87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E44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66E5">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1用1备，每台计量泵含配套安全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阀、背压阀、阻尼器，压力表，过滤器及配套管阀等。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撬装支架材质：不低于铝合金3060</w:t>
            </w:r>
          </w:p>
        </w:tc>
      </w:tr>
      <w:tr w14:paraId="5307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0D78">
            <w:pPr>
              <w:keepNext w:val="0"/>
              <w:keepLines w:val="0"/>
              <w:widowControl/>
              <w:suppressLineNumbers w:val="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9</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F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电磁流量计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1E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A50D">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DN10,材质钛，四氟内衬，带纯钛接地环，一体式流量计，输出4-20mA信号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C32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177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F7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F2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B60C">
            <w:pPr>
              <w:jc w:val="center"/>
              <w:rPr>
                <w:rFonts w:hint="default" w:ascii="宋体" w:hAnsi="宋体" w:eastAsia="宋体" w:cs="宋体"/>
                <w:i w:val="0"/>
                <w:iCs w:val="0"/>
                <w:color w:val="auto"/>
                <w:kern w:val="0"/>
                <w:sz w:val="22"/>
                <w:szCs w:val="20"/>
                <w:u w:val="none"/>
                <w:lang w:val="en-US" w:eastAsia="zh-CN" w:bidi="ar"/>
              </w:rPr>
            </w:pPr>
          </w:p>
        </w:tc>
      </w:tr>
      <w:tr w14:paraId="4389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B4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3196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6526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9B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乙酸酸钠加药单元</w:t>
            </w:r>
          </w:p>
        </w:tc>
      </w:tr>
      <w:tr w14:paraId="59D9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63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9C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65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C6B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EF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54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1D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3B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8C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2CED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24B7">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1E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溶液罐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855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8B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N=3kW</w:t>
            </w:r>
          </w:p>
          <w:p w14:paraId="13986573">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容积：</w:t>
            </w:r>
            <w:r>
              <w:rPr>
                <w:rFonts w:hint="eastAsia" w:ascii="宋体" w:hAnsi="宋体" w:eastAsia="宋体" w:cs="宋体"/>
                <w:i w:val="0"/>
                <w:iCs w:val="0"/>
                <w:color w:val="000000"/>
                <w:kern w:val="0"/>
                <w:sz w:val="20"/>
                <w:szCs w:val="20"/>
                <w:u w:val="single"/>
                <w:lang w:val="en-US" w:eastAsia="zh-CN" w:bidi="ar"/>
              </w:rPr>
              <w:t xml:space="preserve"> 3.2 </w:t>
            </w: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r>
              <w:rPr>
                <w:rFonts w:hint="eastAsia" w:ascii="宋体" w:hAnsi="宋体" w:eastAsia="宋体" w:cs="宋体"/>
                <w:i w:val="0"/>
                <w:iCs w:val="0"/>
                <w:color w:val="000000"/>
                <w:kern w:val="0"/>
                <w:sz w:val="20"/>
                <w:szCs w:val="20"/>
                <w:u w:val="none"/>
                <w:lang w:val="en-US" w:eastAsia="zh-CN" w:bidi="ar"/>
              </w:rPr>
              <w:t>，总高：</w:t>
            </w:r>
            <w:r>
              <w:rPr>
                <w:rFonts w:hint="eastAsia" w:ascii="宋体" w:hAnsi="宋体" w:eastAsia="宋体" w:cs="宋体"/>
                <w:i w:val="0"/>
                <w:iCs w:val="0"/>
                <w:color w:val="000000"/>
                <w:kern w:val="0"/>
                <w:sz w:val="20"/>
                <w:szCs w:val="20"/>
                <w:u w:val="single"/>
                <w:lang w:val="en-US" w:eastAsia="zh-CN" w:bidi="ar"/>
              </w:rPr>
              <w:t xml:space="preserve"> 1600 </w:t>
            </w:r>
            <w:r>
              <w:rPr>
                <w:rFonts w:hint="eastAsia" w:ascii="宋体" w:hAnsi="宋体" w:eastAsia="宋体" w:cs="宋体"/>
                <w:i w:val="0"/>
                <w:iCs w:val="0"/>
                <w:color w:val="000000"/>
                <w:kern w:val="0"/>
                <w:sz w:val="20"/>
                <w:szCs w:val="20"/>
                <w:u w:val="none"/>
                <w:lang w:val="en-US" w:eastAsia="zh-CN" w:bidi="ar"/>
              </w:rPr>
              <w:t>mm，直径：</w:t>
            </w:r>
            <w:r>
              <w:rPr>
                <w:rFonts w:hint="eastAsia" w:ascii="宋体" w:hAnsi="宋体" w:eastAsia="宋体" w:cs="宋体"/>
                <w:i w:val="0"/>
                <w:iCs w:val="0"/>
                <w:color w:val="000000"/>
                <w:kern w:val="0"/>
                <w:sz w:val="20"/>
                <w:szCs w:val="20"/>
                <w:u w:val="single"/>
                <w:lang w:val="en-US" w:eastAsia="zh-CN" w:bidi="ar"/>
              </w:rPr>
              <w:t>1600</w:t>
            </w:r>
            <w:r>
              <w:rPr>
                <w:rFonts w:hint="eastAsia" w:ascii="宋体" w:hAnsi="宋体" w:eastAsia="宋体" w:cs="宋体"/>
                <w:i w:val="0"/>
                <w:iCs w:val="0"/>
                <w:color w:val="000000"/>
                <w:kern w:val="0"/>
                <w:sz w:val="20"/>
                <w:szCs w:val="20"/>
                <w:u w:val="none"/>
                <w:lang w:val="en-US" w:eastAsia="zh-CN" w:bidi="ar"/>
              </w:rPr>
              <w:t>mm，盖直径：</w:t>
            </w:r>
            <w:r>
              <w:rPr>
                <w:rFonts w:hint="eastAsia" w:ascii="宋体" w:hAnsi="宋体" w:eastAsia="宋体" w:cs="宋体"/>
                <w:i w:val="0"/>
                <w:iCs w:val="0"/>
                <w:color w:val="000000"/>
                <w:kern w:val="0"/>
                <w:sz w:val="20"/>
                <w:szCs w:val="20"/>
                <w:u w:val="single"/>
                <w:lang w:val="en-US" w:eastAsia="zh-CN" w:bidi="ar"/>
              </w:rPr>
              <w:t xml:space="preserve"> 600 </w:t>
            </w:r>
            <w:r>
              <w:rPr>
                <w:rFonts w:hint="eastAsia" w:ascii="宋体" w:hAnsi="宋体" w:eastAsia="宋体" w:cs="宋体"/>
                <w:i w:val="0"/>
                <w:iCs w:val="0"/>
                <w:color w:val="000000"/>
                <w:kern w:val="0"/>
                <w:sz w:val="20"/>
                <w:szCs w:val="20"/>
                <w:u w:val="none"/>
                <w:lang w:val="en-US" w:eastAsia="zh-CN" w:bidi="ar"/>
              </w:rPr>
              <w:t>mm；玻璃钢材质，厚度</w:t>
            </w:r>
            <w:r>
              <w:rPr>
                <w:rFonts w:hint="eastAsia" w:ascii="宋体" w:hAnsi="宋体" w:eastAsia="宋体" w:cs="宋体"/>
                <w:i w:val="0"/>
                <w:iCs w:val="0"/>
                <w:color w:val="000000"/>
                <w:kern w:val="0"/>
                <w:sz w:val="20"/>
                <w:szCs w:val="20"/>
                <w:u w:val="single"/>
                <w:lang w:val="en-US" w:eastAsia="zh-CN" w:bidi="ar"/>
              </w:rPr>
              <w:t xml:space="preserve"> 12 </w:t>
            </w:r>
            <w:r>
              <w:rPr>
                <w:rFonts w:hint="eastAsia" w:ascii="宋体" w:hAnsi="宋体" w:eastAsia="宋体" w:cs="宋体"/>
                <w:i w:val="0"/>
                <w:iCs w:val="0"/>
                <w:color w:val="000000"/>
                <w:kern w:val="0"/>
                <w:sz w:val="20"/>
                <w:szCs w:val="20"/>
                <w:u w:val="none"/>
                <w:lang w:val="en-US" w:eastAsia="zh-CN" w:bidi="ar"/>
              </w:rPr>
              <w:t>mm；法兰接口；带可视标尺和溢流管</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8F8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B2D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B2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F2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29F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配套搅拌机</w:t>
            </w:r>
          </w:p>
        </w:tc>
      </w:tr>
      <w:tr w14:paraId="71FCF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3604">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FC9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超声波液位计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9F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841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0-5米，一体式</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DAC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65C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7B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4D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7F99">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安装于溶液罐</w:t>
            </w:r>
          </w:p>
        </w:tc>
      </w:tr>
      <w:tr w14:paraId="44A7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C019">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CD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隔膜计量泵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5E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36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Q=450L/h, H=0.5MPa, N=0.37KW</w:t>
            </w:r>
          </w:p>
          <w:p w14:paraId="1C70E9A2">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独冷变频电机，过流材质PVC。</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308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0A0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39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6C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EE7E">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2用1备，配铝型材撬装支架</w:t>
            </w:r>
          </w:p>
        </w:tc>
      </w:tr>
      <w:tr w14:paraId="2D98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1DA6">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3E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电磁流量计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D1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2CF07">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DN15,材质钛，四氟内衬，带纯钛接地环，一体式流量计，输出4-20mA信号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C9D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8D4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8D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1D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B2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5433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C9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CABE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79F1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03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次氯酸钠加药系统</w:t>
            </w:r>
          </w:p>
        </w:tc>
      </w:tr>
      <w:tr w14:paraId="6896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2A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F3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77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18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09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F7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CC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29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58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2FDD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99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6E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溶液罐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5B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0B100">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容积：</w:t>
            </w:r>
            <w:r>
              <w:rPr>
                <w:rFonts w:hint="eastAsia" w:ascii="宋体" w:hAnsi="宋体" w:eastAsia="宋体" w:cs="宋体"/>
                <w:i w:val="0"/>
                <w:iCs w:val="0"/>
                <w:color w:val="000000"/>
                <w:kern w:val="0"/>
                <w:sz w:val="20"/>
                <w:szCs w:val="20"/>
                <w:u w:val="single"/>
                <w:lang w:val="en-US" w:eastAsia="zh-CN" w:bidi="ar"/>
              </w:rPr>
              <w:t xml:space="preserve"> 3.2 </w:t>
            </w: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r>
              <w:rPr>
                <w:rFonts w:hint="eastAsia" w:ascii="宋体" w:hAnsi="宋体" w:eastAsia="宋体" w:cs="宋体"/>
                <w:i w:val="0"/>
                <w:iCs w:val="0"/>
                <w:color w:val="000000"/>
                <w:kern w:val="0"/>
                <w:sz w:val="20"/>
                <w:szCs w:val="20"/>
                <w:u w:val="none"/>
                <w:lang w:val="en-US" w:eastAsia="zh-CN" w:bidi="ar"/>
              </w:rPr>
              <w:t>，总高：</w:t>
            </w:r>
            <w:r>
              <w:rPr>
                <w:rFonts w:hint="eastAsia" w:ascii="宋体" w:hAnsi="宋体" w:eastAsia="宋体" w:cs="宋体"/>
                <w:i w:val="0"/>
                <w:iCs w:val="0"/>
                <w:color w:val="000000"/>
                <w:kern w:val="0"/>
                <w:sz w:val="20"/>
                <w:szCs w:val="20"/>
                <w:u w:val="single"/>
                <w:lang w:val="en-US" w:eastAsia="zh-CN" w:bidi="ar"/>
              </w:rPr>
              <w:t xml:space="preserve"> 1600 </w:t>
            </w:r>
            <w:r>
              <w:rPr>
                <w:rFonts w:hint="eastAsia" w:ascii="宋体" w:hAnsi="宋体" w:eastAsia="宋体" w:cs="宋体"/>
                <w:i w:val="0"/>
                <w:iCs w:val="0"/>
                <w:color w:val="000000"/>
                <w:kern w:val="0"/>
                <w:sz w:val="20"/>
                <w:szCs w:val="20"/>
                <w:u w:val="none"/>
                <w:lang w:val="en-US" w:eastAsia="zh-CN" w:bidi="ar"/>
              </w:rPr>
              <w:t>mm，直径：</w:t>
            </w:r>
            <w:r>
              <w:rPr>
                <w:rFonts w:hint="eastAsia" w:ascii="宋体" w:hAnsi="宋体" w:eastAsia="宋体" w:cs="宋体"/>
                <w:i w:val="0"/>
                <w:iCs w:val="0"/>
                <w:color w:val="000000"/>
                <w:kern w:val="0"/>
                <w:sz w:val="20"/>
                <w:szCs w:val="20"/>
                <w:u w:val="single"/>
                <w:lang w:val="en-US" w:eastAsia="zh-CN" w:bidi="ar"/>
              </w:rPr>
              <w:t>1600</w:t>
            </w:r>
            <w:r>
              <w:rPr>
                <w:rFonts w:hint="eastAsia" w:ascii="宋体" w:hAnsi="宋体" w:eastAsia="宋体" w:cs="宋体"/>
                <w:i w:val="0"/>
                <w:iCs w:val="0"/>
                <w:color w:val="000000"/>
                <w:kern w:val="0"/>
                <w:sz w:val="20"/>
                <w:szCs w:val="20"/>
                <w:u w:val="none"/>
                <w:lang w:val="en-US" w:eastAsia="zh-CN" w:bidi="ar"/>
              </w:rPr>
              <w:t>mm，盖直径：</w:t>
            </w:r>
            <w:r>
              <w:rPr>
                <w:rFonts w:hint="eastAsia" w:ascii="宋体" w:hAnsi="宋体" w:eastAsia="宋体" w:cs="宋体"/>
                <w:i w:val="0"/>
                <w:iCs w:val="0"/>
                <w:color w:val="000000"/>
                <w:kern w:val="0"/>
                <w:sz w:val="20"/>
                <w:szCs w:val="20"/>
                <w:u w:val="single"/>
                <w:lang w:val="en-US" w:eastAsia="zh-CN" w:bidi="ar"/>
              </w:rPr>
              <w:t xml:space="preserve"> 600 </w:t>
            </w:r>
            <w:r>
              <w:rPr>
                <w:rFonts w:hint="eastAsia" w:ascii="宋体" w:hAnsi="宋体" w:eastAsia="宋体" w:cs="宋体"/>
                <w:i w:val="0"/>
                <w:iCs w:val="0"/>
                <w:color w:val="000000"/>
                <w:kern w:val="0"/>
                <w:sz w:val="20"/>
                <w:szCs w:val="20"/>
                <w:u w:val="none"/>
                <w:lang w:val="en-US" w:eastAsia="zh-CN" w:bidi="ar"/>
              </w:rPr>
              <w:t>mm；玻璃钢材质，厚度</w:t>
            </w:r>
            <w:r>
              <w:rPr>
                <w:rFonts w:hint="eastAsia" w:ascii="宋体" w:hAnsi="宋体" w:eastAsia="宋体" w:cs="宋体"/>
                <w:i w:val="0"/>
                <w:iCs w:val="0"/>
                <w:color w:val="000000"/>
                <w:kern w:val="0"/>
                <w:sz w:val="20"/>
                <w:szCs w:val="20"/>
                <w:u w:val="single"/>
                <w:lang w:val="en-US" w:eastAsia="zh-CN" w:bidi="ar"/>
              </w:rPr>
              <w:t xml:space="preserve"> 12 </w:t>
            </w:r>
            <w:r>
              <w:rPr>
                <w:rFonts w:hint="eastAsia" w:ascii="宋体" w:hAnsi="宋体" w:eastAsia="宋体" w:cs="宋体"/>
                <w:i w:val="0"/>
                <w:iCs w:val="0"/>
                <w:color w:val="000000"/>
                <w:kern w:val="0"/>
                <w:sz w:val="20"/>
                <w:szCs w:val="20"/>
                <w:u w:val="none"/>
                <w:lang w:val="en-US" w:eastAsia="zh-CN" w:bidi="ar"/>
              </w:rPr>
              <w:t>mm；法兰接口；带可视标尺和溢流管</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3DDB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68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86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C1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C7E8">
            <w:pPr>
              <w:jc w:val="center"/>
              <w:rPr>
                <w:rFonts w:hint="default" w:ascii="宋体" w:hAnsi="宋体" w:eastAsia="宋体" w:cs="宋体"/>
                <w:i w:val="0"/>
                <w:iCs w:val="0"/>
                <w:color w:val="auto"/>
                <w:kern w:val="0"/>
                <w:sz w:val="22"/>
                <w:szCs w:val="20"/>
                <w:u w:val="none"/>
                <w:lang w:val="en-US" w:eastAsia="zh-CN" w:bidi="ar"/>
              </w:rPr>
            </w:pPr>
          </w:p>
        </w:tc>
      </w:tr>
      <w:tr w14:paraId="6AA2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C7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31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超声波液位计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CC6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26CC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0-5米，一体式</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F12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42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A6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CE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2163">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安装于溶液罐</w:t>
            </w:r>
          </w:p>
        </w:tc>
      </w:tr>
      <w:tr w14:paraId="325B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E5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7A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卸料泵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CE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043B">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介质为10%次氯酸钠溶液，过流材质氟塑料，防护等级IP55，绝缘等级F，温升B级绝缘，电压380V，50Hz。</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FE10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F9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80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05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9C6D">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氟塑料磁力泵，配套单向阀、进液球阀、出液球阀，进液Y型过滤器、排气阀及撬装支架等</w:t>
            </w:r>
          </w:p>
        </w:tc>
      </w:tr>
      <w:tr w14:paraId="1465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94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83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隔膜计量泵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B8D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382A">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Q=0~530L/h，H=80m，N=0.75KW，独冷变频电机，过流材质PVC。</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20D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51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92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E5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D371">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1用1备，每台计量泵含配套安全阀、背压阀、阻尼器，压力表，过滤器及配套管阀等。撬装支架材质：不低于铝合金3060</w:t>
            </w:r>
          </w:p>
        </w:tc>
      </w:tr>
      <w:tr w14:paraId="14D4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7D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AD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电磁流量计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2F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7530">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DN15,材质钛，四氟内衬，带纯钛接地环，一体式流量计，输出4-20mA信号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429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C3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DB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1C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7304">
            <w:pPr>
              <w:jc w:val="center"/>
              <w:rPr>
                <w:rFonts w:hint="default" w:ascii="宋体" w:hAnsi="宋体" w:eastAsia="宋体" w:cs="宋体"/>
                <w:i w:val="0"/>
                <w:iCs w:val="0"/>
                <w:color w:val="auto"/>
                <w:kern w:val="0"/>
                <w:sz w:val="22"/>
                <w:szCs w:val="20"/>
                <w:u w:val="none"/>
                <w:lang w:val="en-US" w:eastAsia="zh-CN" w:bidi="ar"/>
              </w:rPr>
            </w:pPr>
          </w:p>
        </w:tc>
      </w:tr>
      <w:tr w14:paraId="6D17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FE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E0F3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38EF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08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PAC加药系统</w:t>
            </w:r>
          </w:p>
        </w:tc>
      </w:tr>
      <w:tr w14:paraId="237F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01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3B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4DF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892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7F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AD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24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9B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88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654C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F064">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E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溶液罐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6F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8D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N=3kW</w:t>
            </w:r>
          </w:p>
          <w:p w14:paraId="4CDDA200">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容积：</w:t>
            </w:r>
            <w:r>
              <w:rPr>
                <w:rFonts w:hint="eastAsia" w:ascii="宋体" w:hAnsi="宋体" w:eastAsia="宋体" w:cs="宋体"/>
                <w:i w:val="0"/>
                <w:iCs w:val="0"/>
                <w:color w:val="000000"/>
                <w:kern w:val="0"/>
                <w:sz w:val="20"/>
                <w:szCs w:val="20"/>
                <w:u w:val="single"/>
                <w:lang w:val="en-US" w:eastAsia="zh-CN" w:bidi="ar"/>
              </w:rPr>
              <w:t xml:space="preserve"> 3.2 </w:t>
            </w: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r>
              <w:rPr>
                <w:rFonts w:hint="eastAsia" w:ascii="宋体" w:hAnsi="宋体" w:eastAsia="宋体" w:cs="宋体"/>
                <w:i w:val="0"/>
                <w:iCs w:val="0"/>
                <w:color w:val="000000"/>
                <w:kern w:val="0"/>
                <w:sz w:val="20"/>
                <w:szCs w:val="20"/>
                <w:u w:val="none"/>
                <w:lang w:val="en-US" w:eastAsia="zh-CN" w:bidi="ar"/>
              </w:rPr>
              <w:t>，总高：</w:t>
            </w:r>
            <w:r>
              <w:rPr>
                <w:rFonts w:hint="eastAsia" w:ascii="宋体" w:hAnsi="宋体" w:eastAsia="宋体" w:cs="宋体"/>
                <w:i w:val="0"/>
                <w:iCs w:val="0"/>
                <w:color w:val="000000"/>
                <w:kern w:val="0"/>
                <w:sz w:val="20"/>
                <w:szCs w:val="20"/>
                <w:u w:val="single"/>
                <w:lang w:val="en-US" w:eastAsia="zh-CN" w:bidi="ar"/>
              </w:rPr>
              <w:t xml:space="preserve"> 1600 </w:t>
            </w:r>
            <w:r>
              <w:rPr>
                <w:rFonts w:hint="eastAsia" w:ascii="宋体" w:hAnsi="宋体" w:eastAsia="宋体" w:cs="宋体"/>
                <w:i w:val="0"/>
                <w:iCs w:val="0"/>
                <w:color w:val="000000"/>
                <w:kern w:val="0"/>
                <w:sz w:val="20"/>
                <w:szCs w:val="20"/>
                <w:u w:val="none"/>
                <w:lang w:val="en-US" w:eastAsia="zh-CN" w:bidi="ar"/>
              </w:rPr>
              <w:t>mm，直径：</w:t>
            </w:r>
            <w:r>
              <w:rPr>
                <w:rFonts w:hint="eastAsia" w:ascii="宋体" w:hAnsi="宋体" w:eastAsia="宋体" w:cs="宋体"/>
                <w:i w:val="0"/>
                <w:iCs w:val="0"/>
                <w:color w:val="000000"/>
                <w:kern w:val="0"/>
                <w:sz w:val="20"/>
                <w:szCs w:val="20"/>
                <w:u w:val="single"/>
                <w:lang w:val="en-US" w:eastAsia="zh-CN" w:bidi="ar"/>
              </w:rPr>
              <w:t>1600</w:t>
            </w:r>
            <w:r>
              <w:rPr>
                <w:rFonts w:hint="eastAsia" w:ascii="宋体" w:hAnsi="宋体" w:eastAsia="宋体" w:cs="宋体"/>
                <w:i w:val="0"/>
                <w:iCs w:val="0"/>
                <w:color w:val="000000"/>
                <w:kern w:val="0"/>
                <w:sz w:val="20"/>
                <w:szCs w:val="20"/>
                <w:u w:val="none"/>
                <w:lang w:val="en-US" w:eastAsia="zh-CN" w:bidi="ar"/>
              </w:rPr>
              <w:t>mm，盖直径：</w:t>
            </w:r>
            <w:r>
              <w:rPr>
                <w:rFonts w:hint="eastAsia" w:ascii="宋体" w:hAnsi="宋体" w:eastAsia="宋体" w:cs="宋体"/>
                <w:i w:val="0"/>
                <w:iCs w:val="0"/>
                <w:color w:val="000000"/>
                <w:kern w:val="0"/>
                <w:sz w:val="20"/>
                <w:szCs w:val="20"/>
                <w:u w:val="single"/>
                <w:lang w:val="en-US" w:eastAsia="zh-CN" w:bidi="ar"/>
              </w:rPr>
              <w:t xml:space="preserve"> 600 </w:t>
            </w:r>
            <w:r>
              <w:rPr>
                <w:rFonts w:hint="eastAsia" w:ascii="宋体" w:hAnsi="宋体" w:eastAsia="宋体" w:cs="宋体"/>
                <w:i w:val="0"/>
                <w:iCs w:val="0"/>
                <w:color w:val="000000"/>
                <w:kern w:val="0"/>
                <w:sz w:val="20"/>
                <w:szCs w:val="20"/>
                <w:u w:val="none"/>
                <w:lang w:val="en-US" w:eastAsia="zh-CN" w:bidi="ar"/>
              </w:rPr>
              <w:t>mm；玻璃钢材质，厚度</w:t>
            </w:r>
            <w:r>
              <w:rPr>
                <w:rFonts w:hint="eastAsia" w:ascii="宋体" w:hAnsi="宋体" w:eastAsia="宋体" w:cs="宋体"/>
                <w:i w:val="0"/>
                <w:iCs w:val="0"/>
                <w:color w:val="000000"/>
                <w:kern w:val="0"/>
                <w:sz w:val="20"/>
                <w:szCs w:val="20"/>
                <w:u w:val="single"/>
                <w:lang w:val="en-US" w:eastAsia="zh-CN" w:bidi="ar"/>
              </w:rPr>
              <w:t xml:space="preserve"> 12 </w:t>
            </w:r>
            <w:r>
              <w:rPr>
                <w:rFonts w:hint="eastAsia" w:ascii="宋体" w:hAnsi="宋体" w:eastAsia="宋体" w:cs="宋体"/>
                <w:i w:val="0"/>
                <w:iCs w:val="0"/>
                <w:color w:val="000000"/>
                <w:kern w:val="0"/>
                <w:sz w:val="20"/>
                <w:szCs w:val="20"/>
                <w:u w:val="none"/>
                <w:lang w:val="en-US" w:eastAsia="zh-CN" w:bidi="ar"/>
              </w:rPr>
              <w:t>mm；法兰接口；带可视标尺和溢流管</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509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416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17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D07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59C1">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配套搅拌机</w:t>
            </w:r>
          </w:p>
        </w:tc>
      </w:tr>
      <w:tr w14:paraId="59205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09B8">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1B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超声波液位计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62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45E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0-5米，一体式</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DC6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EE9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B8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00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FCFD">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安装于溶液罐</w:t>
            </w:r>
          </w:p>
        </w:tc>
      </w:tr>
      <w:tr w14:paraId="024C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AC1C">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BF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隔膜计量泵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7A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52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Q=600L/h, H=05MPa, N0.55KW</w:t>
            </w:r>
          </w:p>
          <w:p w14:paraId="73E86BB9">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独冷变频电机，过流材质PVC。</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BB8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7BD3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73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D1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34C3">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7用4备，每台计量泵含配套安全阀、背压阀、阻尼器，压力表，过滤器及配套管阀等。撬装支架材质：不低于铝合金3060</w:t>
            </w:r>
          </w:p>
        </w:tc>
      </w:tr>
      <w:tr w14:paraId="2947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704D">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3D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电磁流量计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E2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00A4">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DN15,材质钛，四氟内衬，带纯钛接地环，一体式流量计，输出4-20mA信号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DD2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404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03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81C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6A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45A8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AC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63C4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19C65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27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重金属剂加药系统</w:t>
            </w:r>
          </w:p>
        </w:tc>
      </w:tr>
      <w:tr w14:paraId="58382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34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DC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A4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9C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F7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D7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77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9A1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B7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1C97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0193">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67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超声波液位计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81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89B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0-5米，一体式</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3B1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DFE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79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C0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479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安装于溶液罐</w:t>
            </w:r>
          </w:p>
        </w:tc>
      </w:tr>
      <w:tr w14:paraId="550A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9099">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3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隔膜计量泵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34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64A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Q=450L/h, H=0.5MPa, N=0.37KW</w:t>
            </w:r>
          </w:p>
          <w:p w14:paraId="4BF2BD66">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独冷变频电机，过流材质PVC</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FD5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982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C3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2A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D57F">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2用1备，每台计量泵含配套安全阀、背压阀、阻尼器，压力表，过滤器及配套管阀等。撬装支架材质：不低于铝合金3060</w:t>
            </w:r>
          </w:p>
        </w:tc>
      </w:tr>
      <w:tr w14:paraId="1918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0771">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D2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电磁流量计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1E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14A9">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DN15,材质钛，四氟内衬，带纯钛接地环，一体式流量计，输出4-20mA信号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BFB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1E8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92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70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D1F6">
            <w:pPr>
              <w:jc w:val="center"/>
              <w:rPr>
                <w:rFonts w:hint="default" w:ascii="宋体" w:hAnsi="宋体" w:eastAsia="宋体" w:cs="宋体"/>
                <w:i w:val="0"/>
                <w:iCs w:val="0"/>
                <w:color w:val="auto"/>
                <w:kern w:val="0"/>
                <w:sz w:val="22"/>
                <w:szCs w:val="20"/>
                <w:u w:val="none"/>
                <w:lang w:val="en-US" w:eastAsia="zh-CN" w:bidi="ar"/>
              </w:rPr>
            </w:pPr>
          </w:p>
        </w:tc>
      </w:tr>
      <w:tr w14:paraId="010E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DD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081F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7CEC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A5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PAM加药系统</w:t>
            </w:r>
          </w:p>
        </w:tc>
      </w:tr>
      <w:tr w14:paraId="0502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12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28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64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06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C0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51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3F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17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C3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3E86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FB6C">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5B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一体化溶解加药装置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FE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DDA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N=3.7kW</w:t>
            </w:r>
          </w:p>
          <w:p w14:paraId="4BEC169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制备能力Q=3000L/h，制备浓度0.1%-0.3%，变频喂料机，三腔带搅拌，含真空上料机，带独立的PLC控制柜，含10寸触摸屏，提供上料平台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727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289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64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FA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01E3">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(PAM)</w:t>
            </w:r>
          </w:p>
        </w:tc>
      </w:tr>
      <w:tr w14:paraId="2EDE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B329">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1C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螺杆泵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9E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4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Q=0.2~1m³/h,H=0.5MPa,N=0.75KW</w:t>
            </w:r>
          </w:p>
          <w:p w14:paraId="246CAB5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定子NBR，转子316不锈钢，干运行保护器TSE，变频电机带独立风扇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7094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A95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364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66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5110">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9用5备</w:t>
            </w:r>
          </w:p>
        </w:tc>
      </w:tr>
      <w:tr w14:paraId="2448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701C">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43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电磁流量计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22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3761">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DN20,材质316，内衬EPDM，带304接地环，分体式流量计，输出4-20mA信号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45A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725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9D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48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267A">
            <w:pPr>
              <w:jc w:val="center"/>
              <w:rPr>
                <w:rFonts w:hint="default" w:ascii="宋体" w:hAnsi="宋体" w:eastAsia="宋体" w:cs="宋体"/>
                <w:i w:val="0"/>
                <w:iCs w:val="0"/>
                <w:color w:val="auto"/>
                <w:kern w:val="0"/>
                <w:sz w:val="22"/>
                <w:szCs w:val="20"/>
                <w:u w:val="none"/>
                <w:lang w:val="en-US" w:eastAsia="zh-CN" w:bidi="ar"/>
              </w:rPr>
            </w:pPr>
          </w:p>
        </w:tc>
      </w:tr>
      <w:tr w14:paraId="47022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0C14">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70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在线稀释装置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AD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9CAE">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稀释流量5000L,含闸阀，稳压阀，电磁阀，单向阀，流量计，调节阀，管道混合器，自带10mmPP背板，配套9个投加点</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186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A82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98B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21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B83E">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在线稀释装置包含电磁阀、调节阀、流量计、两个单向阀(其中一个和投加泵相连)、静态混合器等。</w:t>
            </w:r>
          </w:p>
        </w:tc>
      </w:tr>
      <w:tr w14:paraId="4BD0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6030">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C5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88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8A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T=1t H=6m N=1.5+2×0.2Kw</w:t>
            </w:r>
          </w:p>
          <w:p w14:paraId="7CD3130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MD双速电机，采用锥形电机，常闭式制动；电气：西门子、施耐德产品；减速器外壳：消失模铸造；葫芦外壳：Q235钢板卷制；轴承：哈尔滨、瓦房店或洛阳品牌；跑车轮：锻钢；吊钩：锻钢；起升采用双限位保护，配有超载限制器对过载保护；配备无接缝滑触线减少磨损故障点，供电：扁电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DEA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6495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0E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53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5FB87">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MD1,1-6D型，需防腐蚀，含I25A工字钢轨道及附件，安全滑触线</w:t>
            </w:r>
          </w:p>
        </w:tc>
      </w:tr>
      <w:tr w14:paraId="1A57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1721">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38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铁壳开关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CB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E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3P,25A</w:t>
            </w:r>
          </w:p>
          <w:p w14:paraId="6112513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DB4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9DF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F7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9F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D6C6">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 TKO1</w:t>
            </w:r>
          </w:p>
        </w:tc>
      </w:tr>
      <w:tr w14:paraId="5243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22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404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44AD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89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其他</w:t>
            </w:r>
          </w:p>
        </w:tc>
      </w:tr>
      <w:tr w14:paraId="406E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6A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6A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6E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E0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30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88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5E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CE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70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7567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F5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3F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钢制操作平台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472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D7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17m×1m×1.3m</w:t>
            </w:r>
          </w:p>
          <w:p w14:paraId="7A0D14E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碳钢防腐</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BDF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902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66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CB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6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rPr>
              <w:t>含护栏爬梯</w:t>
            </w:r>
          </w:p>
        </w:tc>
      </w:tr>
      <w:tr w14:paraId="2854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BA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2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钢制操作平台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0D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74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5m×0.9m×1.3m</w:t>
            </w:r>
          </w:p>
          <w:p w14:paraId="7F81C52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碳钢防腐</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736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8CE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47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63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02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rPr>
              <w:t>含护栏爬梯</w:t>
            </w:r>
          </w:p>
        </w:tc>
      </w:tr>
      <w:tr w14:paraId="052E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30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39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防毒面具、抢救箱、工具箱等</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856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5A0C">
            <w:pPr>
              <w:jc w:val="center"/>
              <w:rPr>
                <w:rFonts w:hint="default" w:ascii="宋体" w:hAnsi="宋体" w:eastAsia="宋体" w:cs="宋体"/>
                <w:i w:val="0"/>
                <w:iCs w:val="0"/>
                <w:color w:val="auto"/>
                <w:sz w:val="22"/>
                <w:szCs w:val="20"/>
                <w:u w:val="none"/>
                <w:lang w:val="en-US" w:eastAsia="zh-CN"/>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EA3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59D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3C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26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35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7166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D8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9C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磅称/手推车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DAB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1F30">
            <w:pPr>
              <w:jc w:val="center"/>
              <w:rPr>
                <w:rFonts w:hint="default" w:ascii="宋体" w:hAnsi="宋体" w:eastAsia="宋体" w:cs="宋体"/>
                <w:i w:val="0"/>
                <w:iCs w:val="0"/>
                <w:color w:val="auto"/>
                <w:sz w:val="22"/>
                <w:szCs w:val="20"/>
                <w:u w:val="none"/>
                <w:lang w:val="en-US" w:eastAsia="zh-CN"/>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E7E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622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D3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E2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E9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2FE3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26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87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手推车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E89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9781">
            <w:pPr>
              <w:jc w:val="center"/>
              <w:rPr>
                <w:rFonts w:hint="default" w:ascii="宋体" w:hAnsi="宋体" w:eastAsia="宋体" w:cs="宋体"/>
                <w:i w:val="0"/>
                <w:iCs w:val="0"/>
                <w:color w:val="auto"/>
                <w:sz w:val="22"/>
                <w:szCs w:val="20"/>
                <w:u w:val="none"/>
                <w:lang w:val="en-US" w:eastAsia="zh-CN"/>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7AC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8CFB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DAB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F6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E3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7B8D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CC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37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紧急淋浴冲洗装置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4C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41A3">
            <w:pPr>
              <w:jc w:val="center"/>
              <w:rPr>
                <w:rFonts w:hint="default" w:ascii="宋体" w:hAnsi="宋体" w:eastAsia="宋体" w:cs="宋体"/>
                <w:i w:val="0"/>
                <w:iCs w:val="0"/>
                <w:color w:val="auto"/>
                <w:sz w:val="22"/>
                <w:szCs w:val="20"/>
                <w:u w:val="none"/>
                <w:lang w:val="en-US" w:eastAsia="zh-CN"/>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477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E17A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A4F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68E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6D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6890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64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2764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45123502"/>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2504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A5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（十七）工业污泥脱水机房</w:t>
            </w:r>
          </w:p>
        </w:tc>
      </w:tr>
      <w:tr w14:paraId="4CE9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E9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258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4A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2C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7F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89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BC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6E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24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028E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FFC7">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FD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浓缩进料泵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E3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57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Q=60-70m³/h，H=20m，N=15kw</w:t>
            </w:r>
          </w:p>
          <w:p w14:paraId="33E6C02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定子NBR，转子316不锈钢加镀铬，干运行保护器TSE，变频电机带独立风扇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85D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FBD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F9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73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FFDC">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变频控制</w:t>
            </w:r>
          </w:p>
        </w:tc>
      </w:tr>
      <w:tr w14:paraId="7CD6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A539">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F2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高压板框压滤机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F0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9A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过滤面积：80㎡，1250x1250mm，N=15kW</w:t>
            </w:r>
          </w:p>
          <w:p w14:paraId="78A06D0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压滤机机架材质为Q345B中板经二氧化碳保护焊焊接而成；油缸外皮为27simn钢无缝钢管，活塞杆为45号精钢，滤板为进口TPE弹性体加中石化增强聚丙烯，翻板面板304材质，骨架碳钢，泵站碳钢喷塑，配齐地脚螺栓和进出口法兰，反吹回流缓冲箱材质碳钢防腐</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2BE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11A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6F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94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2EF6">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带液压站</w:t>
            </w:r>
          </w:p>
        </w:tc>
      </w:tr>
      <w:tr w14:paraId="5FD0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76C8">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E9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压榨机进料泵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1F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7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Q=20m³/h H=120m N=7.5kW</w:t>
            </w:r>
          </w:p>
          <w:p w14:paraId="3728CCD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定子NBR，转子316不锈钢加镀铬，干运行保护器TSE，变频电机带独立风扇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EE1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623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15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77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2B28">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变频控制</w:t>
            </w:r>
          </w:p>
        </w:tc>
      </w:tr>
      <w:tr w14:paraId="7CC8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42D5">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8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污泥调理罐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B4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92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12m³.N=5.5kW</w:t>
            </w:r>
          </w:p>
          <w:p w14:paraId="3A498C1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搅拌轴和桨叶材质碳钢衬胶防腐</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25A9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71F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FF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27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AEC3">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配搅拌机</w:t>
            </w:r>
          </w:p>
        </w:tc>
      </w:tr>
      <w:tr w14:paraId="5AC9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B6C4">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4A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储泥斗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E1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412A">
            <w:pPr>
              <w:jc w:val="center"/>
              <w:rPr>
                <w:rFonts w:hint="default" w:ascii="宋体" w:hAnsi="宋体" w:eastAsia="宋体" w:cs="宋体"/>
                <w:i w:val="0"/>
                <w:iCs w:val="0"/>
                <w:color w:val="auto"/>
                <w:sz w:val="22"/>
                <w:szCs w:val="20"/>
                <w:u w:val="none"/>
                <w:lang w:val="en-US" w:eastAsia="zh-CN"/>
              </w:rPr>
            </w:pPr>
            <w:r>
              <w:rPr>
                <w:rFonts w:hint="default" w:ascii="宋体" w:hAnsi="宋体" w:eastAsia="宋体" w:cs="宋体"/>
                <w:i w:val="0"/>
                <w:iCs w:val="0"/>
                <w:color w:val="auto"/>
                <w:sz w:val="22"/>
                <w:szCs w:val="20"/>
                <w:u w:val="none"/>
                <w:lang w:val="en-US" w:eastAsia="zh-CN"/>
              </w:rPr>
              <w:t>N=2.2kW</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343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368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49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18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8DD1">
            <w:pPr>
              <w:jc w:val="center"/>
              <w:rPr>
                <w:rFonts w:hint="default" w:ascii="宋体" w:hAnsi="宋体" w:eastAsia="宋体" w:cs="宋体"/>
                <w:i w:val="0"/>
                <w:iCs w:val="0"/>
                <w:color w:val="auto"/>
                <w:kern w:val="0"/>
                <w:sz w:val="22"/>
                <w:szCs w:val="20"/>
                <w:u w:val="none"/>
                <w:lang w:val="en-US" w:eastAsia="zh-CN" w:bidi="ar"/>
              </w:rPr>
            </w:pPr>
          </w:p>
        </w:tc>
      </w:tr>
      <w:tr w14:paraId="122A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865D">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FD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空压机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F6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9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Q=2.3Nm³/min， P=8bar, N=15KW</w:t>
            </w:r>
          </w:p>
          <w:p w14:paraId="4748C00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冷却方式风冷，电源380V，三相，50Hz，防护等级IP55，绝缘等级F</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91B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FA8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3A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1E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0817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含控制箱</w:t>
            </w:r>
          </w:p>
        </w:tc>
      </w:tr>
      <w:tr w14:paraId="3A59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0800">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E3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冷干机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D5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0624">
            <w:pPr>
              <w:jc w:val="center"/>
              <w:rPr>
                <w:rFonts w:hint="default" w:ascii="宋体" w:hAnsi="宋体" w:eastAsia="宋体" w:cs="宋体"/>
                <w:i w:val="0"/>
                <w:iCs w:val="0"/>
                <w:color w:val="auto"/>
                <w:sz w:val="22"/>
                <w:szCs w:val="20"/>
                <w:u w:val="none"/>
                <w:lang w:val="en-US" w:eastAsia="zh-CN"/>
              </w:rPr>
            </w:pPr>
            <w:r>
              <w:rPr>
                <w:rFonts w:hint="default" w:ascii="宋体" w:hAnsi="宋体" w:eastAsia="宋体" w:cs="宋体"/>
                <w:i w:val="0"/>
                <w:iCs w:val="0"/>
                <w:color w:val="auto"/>
                <w:sz w:val="22"/>
                <w:szCs w:val="20"/>
                <w:u w:val="none"/>
                <w:lang w:val="en-US" w:eastAsia="zh-CN"/>
              </w:rPr>
              <w:t>1.5Nm³/min 220v 1.1kW</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49B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D3E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E9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2E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F3F8">
            <w:pPr>
              <w:jc w:val="center"/>
              <w:rPr>
                <w:rFonts w:hint="default" w:ascii="宋体" w:hAnsi="宋体" w:eastAsia="宋体" w:cs="宋体"/>
                <w:i w:val="0"/>
                <w:iCs w:val="0"/>
                <w:color w:val="auto"/>
                <w:kern w:val="0"/>
                <w:sz w:val="22"/>
                <w:szCs w:val="20"/>
                <w:u w:val="none"/>
                <w:lang w:val="en-US" w:eastAsia="zh-CN" w:bidi="ar"/>
              </w:rPr>
            </w:pPr>
          </w:p>
        </w:tc>
      </w:tr>
      <w:tr w14:paraId="7F40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E542">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0A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储气罐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1E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4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V=4m³ 1MPa</w:t>
            </w:r>
          </w:p>
          <w:p w14:paraId="4EC9FA6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材质碳钢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39D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A37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80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E3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B49F">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反吹</w:t>
            </w:r>
          </w:p>
        </w:tc>
      </w:tr>
      <w:tr w14:paraId="59F6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71BA">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F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储气罐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FFA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71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V=0.6m³ 1MPa</w:t>
            </w:r>
          </w:p>
          <w:p w14:paraId="36AFB0B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材质碳钢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D51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AD9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8B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36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E199">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w:t>
            </w:r>
          </w:p>
        </w:tc>
      </w:tr>
      <w:tr w14:paraId="1407A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F664">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CD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清洗水箱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5B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0A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V=5m³</w:t>
            </w:r>
          </w:p>
          <w:p w14:paraId="67480E9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PE材质</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7A2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5F6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7F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E0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7EB0">
            <w:pPr>
              <w:jc w:val="center"/>
              <w:rPr>
                <w:rFonts w:hint="default" w:ascii="宋体" w:hAnsi="宋体" w:eastAsia="宋体" w:cs="宋体"/>
                <w:i w:val="0"/>
                <w:iCs w:val="0"/>
                <w:color w:val="auto"/>
                <w:kern w:val="0"/>
                <w:sz w:val="22"/>
                <w:szCs w:val="20"/>
                <w:u w:val="none"/>
                <w:lang w:val="en-US" w:eastAsia="zh-CN" w:bidi="ar"/>
              </w:rPr>
            </w:pPr>
          </w:p>
        </w:tc>
      </w:tr>
      <w:tr w14:paraId="1C4C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E37A">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1D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高压清洗泵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F1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2C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Q=10m³/h，H=400m，N=22kw（11kw+11kw）</w:t>
            </w:r>
          </w:p>
          <w:p w14:paraId="2AF0C30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由泵厂家配带泵进出口及两泵间卡套接头</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CCE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DA2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81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44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1C51">
            <w:pPr>
              <w:jc w:val="center"/>
              <w:rPr>
                <w:rFonts w:hint="default" w:ascii="宋体" w:hAnsi="宋体" w:eastAsia="宋体" w:cs="宋体"/>
                <w:i w:val="0"/>
                <w:iCs w:val="0"/>
                <w:color w:val="auto"/>
                <w:kern w:val="0"/>
                <w:sz w:val="22"/>
                <w:szCs w:val="20"/>
                <w:u w:val="none"/>
                <w:lang w:val="en-US" w:eastAsia="zh-CN" w:bidi="ar"/>
              </w:rPr>
            </w:pPr>
          </w:p>
        </w:tc>
      </w:tr>
      <w:tr w14:paraId="3D65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AE18">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20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压榨水箱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E5B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19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V=5m³</w:t>
            </w:r>
          </w:p>
          <w:p w14:paraId="253A18B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PE材质</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EAB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6BE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57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A5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11C5A">
            <w:pPr>
              <w:jc w:val="center"/>
              <w:rPr>
                <w:rFonts w:hint="default" w:ascii="宋体" w:hAnsi="宋体" w:eastAsia="宋体" w:cs="宋体"/>
                <w:i w:val="0"/>
                <w:iCs w:val="0"/>
                <w:color w:val="auto"/>
                <w:kern w:val="0"/>
                <w:sz w:val="22"/>
                <w:szCs w:val="20"/>
                <w:u w:val="none"/>
                <w:lang w:val="en-US" w:eastAsia="zh-CN" w:bidi="ar"/>
              </w:rPr>
            </w:pPr>
          </w:p>
        </w:tc>
      </w:tr>
      <w:tr w14:paraId="28E8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8FBC">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AA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压榨泵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8D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F8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Q=5m3/h，H=187m，N=7.5kW</w:t>
            </w:r>
          </w:p>
          <w:p w14:paraId="4304A5A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立式多级离心泵</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425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2E0D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DF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E2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6B12">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变频控制</w:t>
            </w:r>
          </w:p>
        </w:tc>
      </w:tr>
      <w:tr w14:paraId="353C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E7DE">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054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浆板搅拌机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F9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9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N=5.5kw</w:t>
            </w:r>
          </w:p>
          <w:p w14:paraId="6CF47D7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液下材质碳钢包胶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551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F99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FB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61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D7B2">
            <w:pPr>
              <w:jc w:val="center"/>
              <w:rPr>
                <w:rFonts w:hint="default" w:ascii="宋体" w:hAnsi="宋体" w:eastAsia="宋体" w:cs="宋体"/>
                <w:i w:val="0"/>
                <w:iCs w:val="0"/>
                <w:color w:val="auto"/>
                <w:kern w:val="0"/>
                <w:sz w:val="22"/>
                <w:szCs w:val="20"/>
                <w:u w:val="none"/>
                <w:lang w:val="en-US" w:eastAsia="zh-CN" w:bidi="ar"/>
              </w:rPr>
            </w:pPr>
          </w:p>
        </w:tc>
      </w:tr>
      <w:tr w14:paraId="07E3C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463C">
            <w:pPr>
              <w:keepNext w:val="0"/>
              <w:keepLines w:val="0"/>
              <w:widowControl/>
              <w:suppressLineNumbers w:val="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30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52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45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T=2t，K=8.5m，H=12m，N=0.4×2kw</w:t>
            </w:r>
          </w:p>
          <w:p w14:paraId="21EA4E6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MD双速电机，采用锥形电机，常闭式制动；电气：西门子、施耐德产品；减速器外壳：消失模铸造；葫芦外壳：Q235钢板卷制；轴承：哈尔滨、瓦房店或洛阳品牌；跑车轮：锻钢；吊钩：锻钢；起升采用双限位保护，配有超载限制器对过载保护；配备无接缝滑触线减少磨损故障点，供电：扁电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83B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5D0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35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E9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9BF7">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电动单梁悬挂桥式起重机，LX型，最大轮压11.90KN，配MD1，2-12D型电动葫芦，含I25A工字钢轨道及附件，安全滑触线</w:t>
            </w:r>
          </w:p>
        </w:tc>
      </w:tr>
      <w:tr w14:paraId="21C4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AF47">
            <w:pPr>
              <w:keepNext w:val="0"/>
              <w:keepLines w:val="0"/>
              <w:widowControl/>
              <w:suppressLineNumbers w:val="0"/>
              <w:jc w:val="center"/>
              <w:textAlignment w:val="center"/>
              <w:rPr>
                <w:rFonts w:hint="default" w:ascii="宋体" w:hAnsi="宋体" w:eastAsia="宋体" w:cs="宋体"/>
                <w:i w:val="0"/>
                <w:iCs w:val="0"/>
                <w:color w:val="auto"/>
                <w:sz w:val="22"/>
                <w:szCs w:val="24"/>
                <w:u w:val="none"/>
                <w:lang w:val="en-US" w:eastAsia="zh-CN"/>
              </w:rPr>
            </w:pPr>
            <w:r>
              <w:rPr>
                <w:rFonts w:hint="eastAsia" w:ascii="宋体" w:hAnsi="宋体" w:eastAsia="宋体" w:cs="宋体"/>
                <w:i w:val="0"/>
                <w:iCs w:val="0"/>
                <w:color w:val="auto"/>
                <w:sz w:val="22"/>
                <w:szCs w:val="24"/>
                <w:u w:val="none"/>
                <w:lang w:val="en-US" w:eastAsia="zh-CN"/>
              </w:rPr>
              <w:t>16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A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BE6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4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3P,25A</w:t>
            </w:r>
          </w:p>
          <w:p w14:paraId="4774A9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497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D6E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27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53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0091">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铁壳开关，19 TKO1</w:t>
            </w:r>
          </w:p>
        </w:tc>
      </w:tr>
      <w:tr w14:paraId="250C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D7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11D2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14A1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308B">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lang w:val="en-US" w:eastAsia="zh-CN" w:bidi="ar"/>
              </w:rPr>
              <w:t>（十八）</w:t>
            </w:r>
            <w:r>
              <w:rPr>
                <w:rFonts w:hint="default" w:ascii="宋体" w:hAnsi="宋体" w:eastAsia="宋体" w:cs="宋体"/>
                <w:i w:val="0"/>
                <w:iCs w:val="0"/>
                <w:color w:val="auto"/>
                <w:kern w:val="0"/>
                <w:sz w:val="22"/>
                <w:szCs w:val="20"/>
                <w:u w:val="none"/>
                <w:lang w:val="en-US" w:eastAsia="zh-CN" w:bidi="ar"/>
              </w:rPr>
              <w:t>生活污水深度处理系统</w:t>
            </w:r>
          </w:p>
          <w:p w14:paraId="12106189">
            <w:pPr>
              <w:keepNext w:val="0"/>
              <w:keepLines w:val="0"/>
              <w:widowControl/>
              <w:numPr>
                <w:numId w:val="0"/>
              </w:numPr>
              <w:suppressLineNumbers w:val="0"/>
              <w:spacing w:before="0" w:beforeAutospacing="0" w:after="0" w:afterAutospacing="0"/>
              <w:ind w:leftChars="0" w:right="0" w:rightChars="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高效沉淀池</w:t>
            </w:r>
          </w:p>
        </w:tc>
      </w:tr>
      <w:tr w14:paraId="5A3C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8F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92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F6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E9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19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C5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B1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E9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43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19ECA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2130">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6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葫芦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C3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9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N=3.0+0.4X4kw</w:t>
            </w:r>
          </w:p>
          <w:p w14:paraId="768AB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起重量2T,跨度4.5m 起升高度9m</w:t>
            </w:r>
          </w:p>
          <w:p w14:paraId="54F735C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MD双速电机，采用锥形电机，常闭式制动；电气：西门子、施耐德产品；减速器外壳：消失模铸造；葫芦外壳：Q235钢板卷制；轴承：哈尔滨、瓦房店或洛阳品牌；跑车轮：锻钢；吊钩：锻钢；起升采用双限位保护，配有超载限制器对过载保护；配备无接缝滑触线减少磨损故障点，供电：扁电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612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0C4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B7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DA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99E9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电动单梁悬挂起重机，Lk，含I25A工字钢轨道及附件，安全滑触线</w:t>
            </w:r>
          </w:p>
        </w:tc>
      </w:tr>
      <w:tr w14:paraId="14B2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C7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D647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5A7C9503"/>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0157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12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（十九）除臭设备</w:t>
            </w:r>
          </w:p>
        </w:tc>
      </w:tr>
      <w:tr w14:paraId="73530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BA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72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4A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63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B5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7E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E4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D9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07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6694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0005">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color w:val="000000"/>
                <w:kern w:val="0"/>
                <w:sz w:val="16"/>
                <w:szCs w:val="16"/>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9C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一体化除臭设备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7D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04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Q=15000m³/h</w:t>
            </w:r>
          </w:p>
          <w:p w14:paraId="3331146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玻璃钢双层板</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0E5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21F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DC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6C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2776">
            <w:pPr>
              <w:jc w:val="center"/>
              <w:rPr>
                <w:rFonts w:hint="default" w:ascii="宋体" w:hAnsi="宋体" w:eastAsia="宋体" w:cs="宋体"/>
                <w:i w:val="0"/>
                <w:iCs w:val="0"/>
                <w:color w:val="auto"/>
                <w:kern w:val="0"/>
                <w:sz w:val="22"/>
                <w:szCs w:val="20"/>
                <w:u w:val="none"/>
                <w:lang w:val="en-US" w:eastAsia="zh-CN" w:bidi="ar"/>
              </w:rPr>
            </w:pPr>
          </w:p>
        </w:tc>
      </w:tr>
      <w:tr w14:paraId="208B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9B17">
            <w:pPr>
              <w:jc w:val="center"/>
              <w:rPr>
                <w:rFonts w:hint="eastAsia" w:ascii="宋体" w:hAnsi="宋体" w:eastAsia="宋体" w:cs="宋体"/>
                <w:i w:val="0"/>
                <w:iCs w:val="0"/>
                <w:color w:val="auto"/>
                <w:sz w:val="22"/>
                <w:szCs w:val="24"/>
                <w:u w:val="none"/>
                <w:lang w:val="en-US" w:eastAsia="zh-CN"/>
              </w:rPr>
            </w:pPr>
          </w:p>
        </w:tc>
        <w:tc>
          <w:tcPr>
            <w:tcW w:w="46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7558FE">
            <w:pPr>
              <w:jc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每套含</w:t>
            </w:r>
          </w:p>
        </w:tc>
      </w:tr>
      <w:tr w14:paraId="3D80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E324">
            <w:pPr>
              <w:jc w:val="center"/>
              <w:rPr>
                <w:rFonts w:hint="eastAsia" w:ascii="宋体" w:hAnsi="宋体" w:eastAsia="宋体" w:cs="宋体"/>
                <w:i w:val="0"/>
                <w:iCs w:val="0"/>
                <w:color w:val="auto"/>
                <w:sz w:val="22"/>
                <w:szCs w:val="24"/>
                <w:u w:val="none"/>
                <w:lang w:val="en-US" w:eastAsia="zh-CN"/>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AC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离心风机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C91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7C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Q=15000m³/h，N=15kw P=2200Pa</w:t>
            </w:r>
          </w:p>
          <w:p w14:paraId="2521FEB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玻璃钢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D13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2077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38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24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D3BE">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1用1备，含隔音罩</w:t>
            </w:r>
          </w:p>
        </w:tc>
      </w:tr>
      <w:tr w14:paraId="199D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25E5">
            <w:pPr>
              <w:jc w:val="center"/>
              <w:rPr>
                <w:rFonts w:hint="eastAsia" w:ascii="宋体" w:hAnsi="宋体" w:eastAsia="宋体" w:cs="宋体"/>
                <w:i w:val="0"/>
                <w:iCs w:val="0"/>
                <w:color w:val="auto"/>
                <w:sz w:val="22"/>
                <w:szCs w:val="24"/>
                <w:u w:val="none"/>
                <w:lang w:val="en-US" w:eastAsia="zh-CN"/>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09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循环水泵</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B2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3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Q=8m³/h H=30m N=1.5kw</w:t>
            </w:r>
          </w:p>
          <w:p w14:paraId="45CCC3A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过流部分ss304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3AD0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005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66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4E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E37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1用1备</w:t>
            </w:r>
          </w:p>
        </w:tc>
      </w:tr>
      <w:tr w14:paraId="2C17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5DC5">
            <w:pPr>
              <w:jc w:val="center"/>
              <w:rPr>
                <w:rFonts w:hint="eastAsia" w:ascii="宋体" w:hAnsi="宋体" w:eastAsia="宋体" w:cs="宋体"/>
                <w:i w:val="0"/>
                <w:iCs w:val="0"/>
                <w:color w:val="auto"/>
                <w:sz w:val="22"/>
                <w:szCs w:val="24"/>
                <w:u w:val="none"/>
                <w:lang w:val="en-US" w:eastAsia="zh-CN"/>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75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生物滤池</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6C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FC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Q=15000m³/h，7.5m×6.0m×2.6m</w:t>
            </w:r>
          </w:p>
          <w:p w14:paraId="67D06AE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玻璃钢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25C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组</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5DBE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77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EA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1280">
            <w:pPr>
              <w:jc w:val="center"/>
              <w:rPr>
                <w:rFonts w:hint="default" w:ascii="宋体" w:hAnsi="宋体" w:eastAsia="宋体" w:cs="宋体"/>
                <w:i w:val="0"/>
                <w:iCs w:val="0"/>
                <w:color w:val="auto"/>
                <w:kern w:val="0"/>
                <w:sz w:val="22"/>
                <w:szCs w:val="20"/>
                <w:u w:val="none"/>
                <w:lang w:val="en-US" w:eastAsia="zh-CN" w:bidi="ar"/>
              </w:rPr>
            </w:pPr>
          </w:p>
        </w:tc>
      </w:tr>
      <w:tr w14:paraId="1CE9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BEB6">
            <w:pPr>
              <w:jc w:val="center"/>
              <w:rPr>
                <w:rFonts w:hint="eastAsia" w:ascii="宋体" w:hAnsi="宋体" w:eastAsia="宋体" w:cs="宋体"/>
                <w:i w:val="0"/>
                <w:iCs w:val="0"/>
                <w:color w:val="auto"/>
                <w:sz w:val="22"/>
                <w:szCs w:val="24"/>
                <w:u w:val="none"/>
                <w:lang w:val="en-US" w:eastAsia="zh-CN"/>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8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预洗池</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8B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E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Q=15000m³/h，1.5m×6.0m×2.6m</w:t>
            </w:r>
          </w:p>
          <w:p w14:paraId="726B4C0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玻璃钢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A26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组</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BB1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5B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4E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5A24">
            <w:pPr>
              <w:jc w:val="center"/>
              <w:rPr>
                <w:rFonts w:hint="default" w:ascii="宋体" w:hAnsi="宋体" w:eastAsia="宋体" w:cs="宋体"/>
                <w:i w:val="0"/>
                <w:iCs w:val="0"/>
                <w:color w:val="auto"/>
                <w:kern w:val="0"/>
                <w:sz w:val="22"/>
                <w:szCs w:val="20"/>
                <w:u w:val="none"/>
                <w:lang w:val="en-US" w:eastAsia="zh-CN" w:bidi="ar"/>
              </w:rPr>
            </w:pPr>
          </w:p>
        </w:tc>
      </w:tr>
      <w:tr w14:paraId="10411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F679">
            <w:pPr>
              <w:jc w:val="center"/>
              <w:rPr>
                <w:rFonts w:hint="eastAsia" w:ascii="宋体" w:hAnsi="宋体" w:eastAsia="宋体" w:cs="宋体"/>
                <w:i w:val="0"/>
                <w:iCs w:val="0"/>
                <w:color w:val="auto"/>
                <w:sz w:val="22"/>
                <w:szCs w:val="24"/>
                <w:u w:val="none"/>
                <w:lang w:val="en-US" w:eastAsia="zh-CN"/>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53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AA9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1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1000mm×1000mm×800mm</w:t>
            </w:r>
          </w:p>
          <w:p w14:paraId="4B1E78C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玻璃钢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7C8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A37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96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B6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2092">
            <w:pPr>
              <w:jc w:val="center"/>
              <w:rPr>
                <w:rFonts w:hint="default" w:ascii="宋体" w:hAnsi="宋体" w:eastAsia="宋体" w:cs="宋体"/>
                <w:i w:val="0"/>
                <w:iCs w:val="0"/>
                <w:color w:val="auto"/>
                <w:kern w:val="0"/>
                <w:sz w:val="22"/>
                <w:szCs w:val="20"/>
                <w:u w:val="none"/>
                <w:lang w:val="en-US" w:eastAsia="zh-CN" w:bidi="ar"/>
              </w:rPr>
            </w:pPr>
          </w:p>
        </w:tc>
      </w:tr>
      <w:tr w14:paraId="2D82F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D9D1">
            <w:pPr>
              <w:jc w:val="center"/>
              <w:rPr>
                <w:rFonts w:hint="eastAsia" w:ascii="宋体" w:hAnsi="宋体" w:eastAsia="宋体" w:cs="宋体"/>
                <w:i w:val="0"/>
                <w:iCs w:val="0"/>
                <w:color w:val="auto"/>
                <w:sz w:val="22"/>
                <w:szCs w:val="24"/>
                <w:u w:val="none"/>
                <w:lang w:val="en-US" w:eastAsia="zh-CN"/>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B9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控制柜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FD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8BC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防护等级IP65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F86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D83F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44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47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338F">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含PLC,7寸触摸屏，以太网通讯协议</w:t>
            </w:r>
          </w:p>
        </w:tc>
      </w:tr>
      <w:tr w14:paraId="4DC99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4E4F">
            <w:pPr>
              <w:jc w:val="center"/>
              <w:rPr>
                <w:rFonts w:hint="eastAsia" w:ascii="宋体" w:hAnsi="宋体" w:eastAsia="宋体" w:cs="宋体"/>
                <w:i w:val="0"/>
                <w:iCs w:val="0"/>
                <w:color w:val="auto"/>
                <w:sz w:val="22"/>
                <w:szCs w:val="24"/>
                <w:u w:val="none"/>
                <w:lang w:val="en-US" w:eastAsia="zh-CN"/>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0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加热系统</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38C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8D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N=12kw，380V/3P</w:t>
            </w:r>
          </w:p>
          <w:p w14:paraId="0FC8C3F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SS316</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31A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A5B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EC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E4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3A11">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配套温控系统</w:t>
            </w:r>
          </w:p>
        </w:tc>
      </w:tr>
      <w:tr w14:paraId="6E61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EE30">
            <w:pPr>
              <w:jc w:val="center"/>
              <w:rPr>
                <w:rFonts w:hint="eastAsia" w:ascii="宋体" w:hAnsi="宋体" w:eastAsia="宋体" w:cs="宋体"/>
                <w:i w:val="0"/>
                <w:iCs w:val="0"/>
                <w:color w:val="auto"/>
                <w:sz w:val="22"/>
                <w:szCs w:val="24"/>
                <w:u w:val="none"/>
                <w:lang w:val="en-US" w:eastAsia="zh-CN"/>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B0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收集管路及阀件电缆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10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09C2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玻璃钢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24D4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E1F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96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97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F6F2">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厂区除臭收集管道、各类控制阀门、仪表及附件、各类电缆及附件</w:t>
            </w:r>
          </w:p>
        </w:tc>
      </w:tr>
      <w:tr w14:paraId="664C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A6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A2DB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6932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C2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（二十）</w:t>
            </w:r>
            <w:r>
              <w:rPr>
                <w:rFonts w:hint="default" w:ascii="宋体" w:hAnsi="宋体" w:eastAsia="宋体" w:cs="宋体"/>
                <w:i w:val="0"/>
                <w:iCs w:val="0"/>
                <w:color w:val="auto"/>
                <w:kern w:val="0"/>
                <w:sz w:val="22"/>
                <w:szCs w:val="20"/>
                <w:u w:val="none"/>
                <w:lang w:val="en-US" w:eastAsia="zh-CN" w:bidi="ar"/>
              </w:rPr>
              <w:t>工业废水组合池</w:t>
            </w:r>
          </w:p>
        </w:tc>
      </w:tr>
      <w:tr w14:paraId="6B5D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0B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17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B7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99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6A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CA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04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0D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D4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4D8A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27A0">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EF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潜水揽拌机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15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196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叶轮直径620mm，叶轮转速480r/min,N=5.5kW</w:t>
            </w:r>
          </w:p>
          <w:p w14:paraId="41E2D6B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电动机：国内一线品牌，IP68,F；泵壳：316L不锈钢；叶轮：316L不锈钢，整体铸造；机械密封：材质碳化硅或碳化钨，品牌博格曼；电机双重保护；轴承：日本进口NSK或瑞典SKF品牌；导杆和吊链：304不锈钢；</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E46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33B3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02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D4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A44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QSJ型</w:t>
            </w:r>
          </w:p>
        </w:tc>
      </w:tr>
      <w:tr w14:paraId="4B75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FE6F">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0C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一体化滤布滤池设备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8C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A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Q=120m³/h, N=5.5KW</w:t>
            </w:r>
          </w:p>
          <w:p w14:paraId="27CD2C7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主体：碳钢防腐，包含滤布及滤盘、反洗泵、电动球阀、弹性接头、驱动电机等</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575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7B6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A2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AB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332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成套设备</w:t>
            </w:r>
          </w:p>
        </w:tc>
      </w:tr>
      <w:tr w14:paraId="2E9B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4D60">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C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重金属捕捉反应器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0F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F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Q=120m³/h，N=11kW</w:t>
            </w:r>
          </w:p>
          <w:p w14:paraId="4902D4A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主体：碳钢防腐，包含重金属捕捉搅拌反应池、混合搅拌机、絮凝搅拌机、排泥阀、斜管填料、出水槽等</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C93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5E7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4A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02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400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成套设备</w:t>
            </w:r>
          </w:p>
        </w:tc>
      </w:tr>
      <w:tr w14:paraId="4269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15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9B3F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2F61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12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（二十一）</w:t>
            </w:r>
            <w:r>
              <w:rPr>
                <w:rFonts w:hint="default" w:ascii="宋体" w:hAnsi="宋体" w:eastAsia="宋体" w:cs="宋体"/>
                <w:i w:val="0"/>
                <w:iCs w:val="0"/>
                <w:color w:val="auto"/>
                <w:kern w:val="0"/>
                <w:sz w:val="22"/>
                <w:szCs w:val="20"/>
                <w:u w:val="none"/>
                <w:lang w:val="en-US" w:eastAsia="zh-CN" w:bidi="ar"/>
              </w:rPr>
              <w:t>工业废水鼓风机房及变配电间</w:t>
            </w:r>
          </w:p>
        </w:tc>
      </w:tr>
      <w:tr w14:paraId="07532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AF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24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31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BA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4E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C3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33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E9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90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12D0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182B">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23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空气悬浮鼓风机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17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92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Q=21m³/min P=60KPa，N=28KW</w:t>
            </w:r>
          </w:p>
          <w:p w14:paraId="12CAB75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风机冷却方式：空气自冷却，电源要求380V/50HZ、电机效率95%、防护等级 IP54、、噪声 离表面1m处≤80dB、轴承空气悬浮、高速电机、叶轮材质 AL7075锻造铝合金、主轴钛合金、机箱喷塑优质碳钢+隔音棉、蜗壳铝合金（AL2024)、紧固件不锈钢304；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4EF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D07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C9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3D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7D2D">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自带风量、风压检测和变频，2用1备</w:t>
            </w:r>
          </w:p>
        </w:tc>
      </w:tr>
      <w:tr w14:paraId="1DFA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C7AC">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4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电动单梁起重机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ED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B8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N=2×0.4+3.0+2×0.4kW起重量2.0t 跨距4m 起升高度9m</w:t>
            </w:r>
          </w:p>
          <w:p w14:paraId="423136F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动机：MD双速电机，采用锥形电机，常闭式制动；电气：西门子、施耐德产品；减速器外壳：消失模铸造；葫芦外壳：Q235钢板卷制；轴承：哈尔滨、瓦房店或洛阳品牌；跑车轮：锻钢；吊钩：锻钢；起升采用双限位保护，配有超载限制器对过载保护；配备无接缝滑触线减少磨损故障点，供电：扁电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A8D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94A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FD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980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7D78">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LX型，配MD1，2-9D型电动葫芦，含I25A工字钢轨道及附件，安全滑触线</w:t>
            </w:r>
          </w:p>
        </w:tc>
      </w:tr>
      <w:tr w14:paraId="001F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EC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4C1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4C6F195A"/>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6B24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04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（二十二）</w:t>
            </w:r>
            <w:r>
              <w:rPr>
                <w:rFonts w:hint="default" w:ascii="宋体" w:hAnsi="宋体" w:eastAsia="宋体" w:cs="宋体"/>
                <w:i w:val="0"/>
                <w:iCs w:val="0"/>
                <w:color w:val="auto"/>
                <w:kern w:val="0"/>
                <w:sz w:val="22"/>
                <w:szCs w:val="20"/>
                <w:u w:val="none"/>
                <w:lang w:val="en-US" w:eastAsia="zh-CN" w:bidi="ar"/>
              </w:rPr>
              <w:t>工业废水加药间</w:t>
            </w:r>
          </w:p>
          <w:p w14:paraId="57524A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default" w:ascii="宋体" w:hAnsi="宋体" w:eastAsia="宋体" w:cs="宋体"/>
                <w:i w:val="0"/>
                <w:iCs w:val="0"/>
                <w:color w:val="auto"/>
                <w:kern w:val="0"/>
                <w:sz w:val="22"/>
                <w:szCs w:val="20"/>
                <w:u w:val="none"/>
                <w:lang w:val="en-US" w:eastAsia="zh-CN" w:bidi="ar"/>
              </w:rPr>
              <w:t>重金属剂加药系统</w:t>
            </w:r>
          </w:p>
        </w:tc>
      </w:tr>
      <w:tr w14:paraId="3C0C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89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0D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D1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E9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A2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72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B2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05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C4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5557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BF30">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A5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溶液罐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95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23FE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容积：</w:t>
            </w:r>
            <w:r>
              <w:rPr>
                <w:rFonts w:hint="eastAsia" w:ascii="宋体" w:hAnsi="宋体" w:eastAsia="宋体" w:cs="宋体"/>
                <w:i w:val="0"/>
                <w:iCs w:val="0"/>
                <w:color w:val="000000"/>
                <w:kern w:val="0"/>
                <w:sz w:val="16"/>
                <w:szCs w:val="16"/>
                <w:u w:val="single"/>
                <w:lang w:val="en-US" w:eastAsia="zh-CN" w:bidi="ar"/>
              </w:rPr>
              <w:t xml:space="preserve"> 3.2 </w:t>
            </w:r>
            <w:r>
              <w:rPr>
                <w:rFonts w:hint="eastAsia" w:ascii="宋体" w:hAnsi="宋体" w:eastAsia="宋体" w:cs="宋体"/>
                <w:i w:val="0"/>
                <w:iCs w:val="0"/>
                <w:color w:val="000000"/>
                <w:kern w:val="0"/>
                <w:sz w:val="16"/>
                <w:szCs w:val="16"/>
                <w:u w:val="none"/>
                <w:lang w:val="en-US" w:eastAsia="zh-CN" w:bidi="ar"/>
              </w:rPr>
              <w:t>m</w:t>
            </w:r>
            <w:r>
              <w:rPr>
                <w:rFonts w:hint="eastAsia" w:ascii="宋体" w:hAnsi="宋体" w:eastAsia="宋体" w:cs="宋体"/>
                <w:i w:val="0"/>
                <w:iCs w:val="0"/>
                <w:color w:val="000000"/>
                <w:kern w:val="0"/>
                <w:sz w:val="16"/>
                <w:szCs w:val="16"/>
                <w:u w:val="none"/>
                <w:vertAlign w:val="superscript"/>
                <w:lang w:val="en-US" w:eastAsia="zh-CN" w:bidi="ar"/>
              </w:rPr>
              <w:t>3</w:t>
            </w:r>
            <w:r>
              <w:rPr>
                <w:rFonts w:hint="eastAsia" w:ascii="宋体" w:hAnsi="宋体" w:eastAsia="宋体" w:cs="宋体"/>
                <w:i w:val="0"/>
                <w:iCs w:val="0"/>
                <w:color w:val="000000"/>
                <w:kern w:val="0"/>
                <w:sz w:val="16"/>
                <w:szCs w:val="16"/>
                <w:u w:val="none"/>
                <w:lang w:val="en-US" w:eastAsia="zh-CN" w:bidi="ar"/>
              </w:rPr>
              <w:t>，总高：</w:t>
            </w:r>
            <w:r>
              <w:rPr>
                <w:rFonts w:hint="eastAsia" w:ascii="宋体" w:hAnsi="宋体" w:eastAsia="宋体" w:cs="宋体"/>
                <w:i w:val="0"/>
                <w:iCs w:val="0"/>
                <w:color w:val="000000"/>
                <w:kern w:val="0"/>
                <w:sz w:val="16"/>
                <w:szCs w:val="16"/>
                <w:u w:val="single"/>
                <w:lang w:val="en-US" w:eastAsia="zh-CN" w:bidi="ar"/>
              </w:rPr>
              <w:t xml:space="preserve"> 1600 </w:t>
            </w:r>
            <w:r>
              <w:rPr>
                <w:rFonts w:hint="eastAsia" w:ascii="宋体" w:hAnsi="宋体" w:eastAsia="宋体" w:cs="宋体"/>
                <w:i w:val="0"/>
                <w:iCs w:val="0"/>
                <w:color w:val="000000"/>
                <w:kern w:val="0"/>
                <w:sz w:val="16"/>
                <w:szCs w:val="16"/>
                <w:u w:val="none"/>
                <w:lang w:val="en-US" w:eastAsia="zh-CN" w:bidi="ar"/>
              </w:rPr>
              <w:t>mm，直径：</w:t>
            </w:r>
            <w:r>
              <w:rPr>
                <w:rFonts w:hint="eastAsia" w:ascii="宋体" w:hAnsi="宋体" w:eastAsia="宋体" w:cs="宋体"/>
                <w:i w:val="0"/>
                <w:iCs w:val="0"/>
                <w:color w:val="000000"/>
                <w:kern w:val="0"/>
                <w:sz w:val="16"/>
                <w:szCs w:val="16"/>
                <w:u w:val="single"/>
                <w:lang w:val="en-US" w:eastAsia="zh-CN" w:bidi="ar"/>
              </w:rPr>
              <w:t>1600</w:t>
            </w:r>
            <w:r>
              <w:rPr>
                <w:rFonts w:hint="eastAsia" w:ascii="宋体" w:hAnsi="宋体" w:eastAsia="宋体" w:cs="宋体"/>
                <w:i w:val="0"/>
                <w:iCs w:val="0"/>
                <w:color w:val="000000"/>
                <w:kern w:val="0"/>
                <w:sz w:val="16"/>
                <w:szCs w:val="16"/>
                <w:u w:val="none"/>
                <w:lang w:val="en-US" w:eastAsia="zh-CN" w:bidi="ar"/>
              </w:rPr>
              <w:t>mm，盖直径：</w:t>
            </w:r>
            <w:r>
              <w:rPr>
                <w:rFonts w:hint="eastAsia" w:ascii="宋体" w:hAnsi="宋体" w:eastAsia="宋体" w:cs="宋体"/>
                <w:i w:val="0"/>
                <w:iCs w:val="0"/>
                <w:color w:val="000000"/>
                <w:kern w:val="0"/>
                <w:sz w:val="16"/>
                <w:szCs w:val="16"/>
                <w:u w:val="single"/>
                <w:lang w:val="en-US" w:eastAsia="zh-CN" w:bidi="ar"/>
              </w:rPr>
              <w:t xml:space="preserve"> 600 </w:t>
            </w:r>
            <w:r>
              <w:rPr>
                <w:rFonts w:hint="eastAsia" w:ascii="宋体" w:hAnsi="宋体" w:eastAsia="宋体" w:cs="宋体"/>
                <w:i w:val="0"/>
                <w:iCs w:val="0"/>
                <w:color w:val="000000"/>
                <w:kern w:val="0"/>
                <w:sz w:val="16"/>
                <w:szCs w:val="16"/>
                <w:u w:val="none"/>
                <w:lang w:val="en-US" w:eastAsia="zh-CN" w:bidi="ar"/>
              </w:rPr>
              <w:t>mm；玻璃钢材质，厚度</w:t>
            </w:r>
            <w:r>
              <w:rPr>
                <w:rFonts w:hint="eastAsia" w:ascii="宋体" w:hAnsi="宋体" w:eastAsia="宋体" w:cs="宋体"/>
                <w:i w:val="0"/>
                <w:iCs w:val="0"/>
                <w:color w:val="000000"/>
                <w:kern w:val="0"/>
                <w:sz w:val="16"/>
                <w:szCs w:val="16"/>
                <w:u w:val="single"/>
                <w:lang w:val="en-US" w:eastAsia="zh-CN" w:bidi="ar"/>
              </w:rPr>
              <w:t xml:space="preserve"> 12 </w:t>
            </w:r>
            <w:r>
              <w:rPr>
                <w:rFonts w:hint="eastAsia" w:ascii="宋体" w:hAnsi="宋体" w:eastAsia="宋体" w:cs="宋体"/>
                <w:i w:val="0"/>
                <w:iCs w:val="0"/>
                <w:color w:val="000000"/>
                <w:kern w:val="0"/>
                <w:sz w:val="16"/>
                <w:szCs w:val="16"/>
                <w:u w:val="none"/>
                <w:lang w:val="en-US" w:eastAsia="zh-CN" w:bidi="ar"/>
              </w:rPr>
              <w:t>mm；法兰接口；带可视标尺和溢流管</w:t>
            </w:r>
          </w:p>
          <w:p w14:paraId="0329535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N=3kW</w:t>
            </w:r>
          </w:p>
          <w:p w14:paraId="5B5EAE5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配套液位计等附件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813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F36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7F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8A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0E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0D6C4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E0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01A3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318C883E"/>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3B591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76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（二十三）</w:t>
            </w:r>
            <w:r>
              <w:rPr>
                <w:rFonts w:hint="default" w:ascii="宋体" w:hAnsi="宋体" w:eastAsia="宋体" w:cs="宋体"/>
                <w:i w:val="0"/>
                <w:iCs w:val="0"/>
                <w:color w:val="auto"/>
                <w:kern w:val="0"/>
                <w:sz w:val="22"/>
                <w:szCs w:val="20"/>
                <w:u w:val="none"/>
                <w:lang w:val="en-US" w:eastAsia="zh-CN" w:bidi="ar"/>
              </w:rPr>
              <w:t>工业污泥脱水机房</w:t>
            </w:r>
          </w:p>
        </w:tc>
      </w:tr>
      <w:tr w14:paraId="4E5B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71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6D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76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3C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19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44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99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39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55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6DD3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F81C">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D4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叠螺浓缩机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CF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E12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300~500kgDS/h,3.13kw</w:t>
            </w:r>
          </w:p>
          <w:p w14:paraId="696CC2F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变频控制，材质：304不锈钢，进泥含水率99.2%，出泥含水率约~95-97%</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779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359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B5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27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D281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变频控制</w:t>
            </w:r>
          </w:p>
        </w:tc>
      </w:tr>
      <w:tr w14:paraId="5381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62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471E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6BCD5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27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（二十四）进水分析室</w:t>
            </w:r>
          </w:p>
        </w:tc>
      </w:tr>
      <w:tr w14:paraId="2F33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83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5B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CD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9E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CC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6B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5D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5A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D2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1EE4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8E36">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DC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COD在线分析仪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44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30A51">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1.测量原理：重铬酸钾氧化分光光度法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2.测量范围：0~200mg/L，0~1000mg/L（可扩展）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3.★重复性: ≤0.9%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4.24h低浓度漂移: ±5mg/L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5.★24h高浓度漂移: ≤0.6%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6.示值误差：量程20%标准溶液，不超过±10%；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量程50%标准溶液，不超过±8%；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量程80%标准溶液，不超过±5%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7.定量下限：≤15mg/L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8.★记忆效应 ：±1mg/L（须提供环境保护部环境监测仪器质量监督检验中心检测报告扫描件加盖公章佐证）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9.★电压影响：±0.4%（须提供环境保护部环境监测仪器质量监督检验中心检测报告扫描件加盖公章佐证）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10.★氯离子影响：≤0.9%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11.环境温度影响：±1.5%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12.测量周期：≤45分钟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21.★具有中国环境保护产品认证证书和环境保护部环境监测仪器质量监督检验中心检测报告；（须提供环保部检测报告和认证证书扫描件并盖公章）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22.★仪器功能要求：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(1)设备开启测量模式，具备模拟实际测量的运行动作于流程图中显示：蠕动泵正反转、阀体开关、操作流程步骤过程描述、流程进度条、检测计时等显示功能；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(2)采用模块化设计，通过更换测量模块，可切换测量参数，实现多个参数的转换测试；可以通过标定单一量程，实现所有量程自动准确测量，无需标定所有量程；亦可支持各个量程单独标定进行自动测量；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(4)试剂余量监控：具备纯水、试剂、核查样和标样等余量监控和提示报警功能：可设置试剂/标样余量、单次消耗量及报警限量；反应废液和清洗废液有单独通道，可通过主界面流路图区分观察；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(5)具备一定范围的抗钙镁离子功能，不超过10%，满足近海、海洋牧场、工业排口及其他复杂工况环境现场应用测试；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(6)具备可调节消解温度及反应时间，可针对复杂难消解水样进行适应性测量;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（以上功能须提供省级及以上（含省级）计量单位出具的技术分析评价报告扫描件加盖公章佐证）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72A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8E7E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35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8A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741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1E80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275D">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BDB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SS分析仪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891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E5BC">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一、悬浮物电极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1.测量原理：MLSS：135°后散射；浊度：90°散射；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2.悬浮物：0-5 g/L，可扩展至0-50 g/L；浊度：0-4000 NTU；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3.MLSS：±3%（取决于介质和同质性）；浊度：±3%；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4.重复性：≤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5.分辨率：0.01 mg/L（悬浮物）；0.01 NTU（浊度）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6.响应时间：≤30s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8.防护等级：IP68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9.供电电压:12VDC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10.通讯方式:RS485(Modbus RTU)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1.显示屏：4寸工业级TFT显示屏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2.供电：220VAC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3.存储温度：-10～60℃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4.工作温度：-10～60℃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5.防护等级：IP45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6.模拟输出：2路（4～20）mA模拟量输出，最大负载500欧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7.继电器：3路SPDT继电器(250VAC,30VDC/MAX 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8.数字输出：1路RS485输出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三、定制安装附件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04A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8FE9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1B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F2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7B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2AA7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74AE">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3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F1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63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7B93">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不锈钢仪表箱户外立式安装，内设电源，带信号防雷保护器，壳体及柱体材质SS304，防护等级：IP65，户外型，可视，厚1.5mm，支架SS304×1.2m含安装附件及紧固件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C21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A08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A1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82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B2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2400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F157">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4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FE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PH/T在线分析仪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B6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1E5EB">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一、pH电极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1.测定原理：玻璃电极法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2.量程：pH 0～14（0～40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3.重复性：±0.1 pH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4.漂移（pH=4/7/9）：±0.1 pH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5.响应时间：≤30 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6.温度补偿精度：≤0.1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8.防护等级:IP68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9.供电电压:12VDC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通讯方式:RS485(Modbus RTU)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1.显示屏：4寸工业级TFT显示屏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2.供电：220VAC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3.存储温度：-10～60℃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4.工作温度：-10～60℃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5.防护等级：IP45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6.模拟输出：2路（4～20）mA模拟量输出，最大负载500欧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7.继电器：3路SPDT继电器(250VAC,30VDC/MAX 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8.数字输出：1路RS485输出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三、定制安装附件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28C9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0E2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44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69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5E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4074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BBB2">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5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28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23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B576">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不锈钢仪表箱户外立式安装，内设电源，带信号防雷保护器，壳体及柱体材质SS304，防护等级：IP65，户外型，可视，厚1.5mm，支架SS304×1.2m含安装附件及紧固件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84C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46D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BA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0C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D3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0D42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FB28">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6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2E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氨氮在线分析仪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B9B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FD0C">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1.测量原理：水杨酸分光光度法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2.测量范围：0~2mg/L; 0~10mg/L；0~50mg/L（可扩展）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3.★重复性: ≤0.5%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4.★24h低浓度漂移: ≤0.002mg/L（须提供环境保护部环境监测仪器质量监督检验中心检测报告扫描件加盖公章佐证）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5.★24h高浓度漂移: ≤0.2%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6.示值误差：量程20%标准溶液，不超过±8%；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量程50%标准溶液，不超过±5%；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量程80%标准溶液，不超过±3%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7.★定量下限：≤0.008mg/L（须提供环境保护部环境监测仪器质量监督检验中心检测报告扫描件加盖公章佐证）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8.记忆效应：±0.3mg/L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9.电压影响：±5%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10.pH试验：±6%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11.★环境温度影响：±0.4%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12.测量周期：≤30分钟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21.具有中国环境保护产品认证证书和环境保护部环境监测仪器质量监督检验中心检测报告；（须提供环保部检测报告和认证证书扫描件并盖公章）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22.★仪器功能要求：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(1)设备开启测量模式，具备模拟实际测量的运行动作于流程图中显示：蠕动泵正反转、阀体开关、操作流程步骤过程描述、流程进度条、检测计时等显示功能；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(2)采用模块化设计，通过更换测量模块，可切换测量参数，实现多个参数的转换测试；可以通过标定单一量程，实现所有量程自动准确测量，无需标定所有量程；亦可支持各个量程单独标定进行自动测量；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(4)试剂余量监控：具备纯水、试剂、核查样和标样等余量监控和提示报警功能：可设置试剂/标样余量、单次消耗量及报警限量；反应废液和清洗废液有单独通道，可通过主界面流路图区分观察；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(5)具备一定范围的抗盐度功能，不超过10%，满足近海、海洋牧场、工业排口及其他复杂工况环境现场应用测试；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（以上功能须提供省级及以上（含省级）计量单位出具的技术分析评价报告扫描件加盖公章佐证）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88F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D4C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6D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0C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7E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694D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9AD7">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7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7B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总磷/总氮在线分析仪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97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6C15">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1.测量原理：钼酸铵分光光度法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9.测量周期：≤45分钟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2.测量范围：0~2mg/L; 0~10mg/L；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3.示值误差：标准溶液≤0.5mg/L，不超过±0.05mg/L,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标准溶液＞0.5mg/L,不超过±10%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4.★重复性误差：±0.2%（须提供生态环境监测仪器质量监督检验中心检测报告扫描件加盖公章佐证）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5.★零点漂移: ±0.2%（须提供生态环境监测仪器质量监督检验中心检测报告扫描件加盖公章佐证）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6.量程漂移: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7.直线性：±10%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8.★电压稳定性：±0.2%（须提供生态环境监测仪器质量监督检验中心检测报告扫描件加盖公章佐证）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9.★检出限：≤0.01mg/L（须提供省级及以上（含省级）计量单位出具的技术分析评价报告扫描件加盖公章佐证）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10.★多点线性核查：≥0.995（须提供省级及以上（含省级）计量单位出具的技术分析评价报告扫描件加盖公章佐证）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11.钙镁离子试验影响：±10%（须提供省级及以上（含省级）计量单位出具的技术分析评价报告扫描件加盖公章佐证）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12.测量周期：≤45分钟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19.工作电源：AC（220±20）V,（50±0.5）H</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3A5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160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21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C5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49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7E57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E901">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8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D4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总铜在线分析仪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8B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299C">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1.测量原理：双环己酮分光光度法或浴铜灵分光光度法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2.测量范围：0~2mg/L，0~5mg/L（可扩展）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3.重复性：≤5%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4.零点漂移：±5%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5.量程漂移：±5%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6.示值误差：标准溶液浓度≤0.2mg/L，±0.02mg/L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标准溶液浓度＞0.2mg/L，±10%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7.定量下限：≤0.1mg/L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8.检出限：≤0.03mg/L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9.电压稳定性：±5.0%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10.测量周期：≤50分钟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11.仪器质控：可设置任意时间进行标液自动核查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12.废液分流：反应废液和清洗废液分别有各自独立通道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18.★仪器功能：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(1)采用模块化设计，通过更换测量模块，可切换测量参数，实现多个参数的转换测试；化学模块可以通过标定单一量程，实现所有量程自动准确测量，无需标定所有量程；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(3)具备光源恒温功能，温度可设:保证光源稳定，减少温度对光源的干扰;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(4)具备纯水、试剂、核查样和标样等余量监控和提示报警功能：可设置试剂/标样余量、单次消耗量及报警限量；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(5)具有在高低多个量程自动、手动切换量程功能，并具有智能量程选择功能：根据测量浓度大小自动选择合适量程并自动切换，超限报警功能；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(6)具有自动标样核查、加标回收、平行样测试、零点核查、跨度核查等功能；具有一键启动性能测试功能，同时可接受远程控制；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(7)设备开启测量模式，具备模拟实际测量的运行动作于流程图中显示：蠕动泵正反转、阀体开关、操作流程步骤过程描述、流程进度条、检测计时等显示功能；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以上功能须提供省级及以上（含省级）技术监督部门出具的技术分析评价报告扫描件加盖公章佐证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F9D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E1A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A4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64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2A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1077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C439">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9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49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总锌在线分析仪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10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6F0C">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1.测量原理：锌试剂分光光度法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2.测量范围：0~2/10mg/L，可扩展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3.示值误差：≤0.2 mg/L，±0.02mg/L；＞0.2 mg/L, ±10%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4.重复性：≤5%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5.零点漂移：±5%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6.量程漂移：±10%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7.检出限：≤0.01mg/L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8.电压稳定性：±5.0%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9.测量时间：≤50分钟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10.仪器质控：可设置任意时间进行标液自动核查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11.废液分流：反应废液和清洗废液分别有各自独立通道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17.★仪器功能：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(1)采用模块化设计，通过更换测量模块，可切换测量参数，实现多个参数的转换测试；化学模块可以通过标定单一量程，实现所有量程自动准确测量，无需标定所有量程；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(3)具备光源恒温功能，温度可设:保证光源稳定，减少温度对光源的干扰;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(4)具备纯水、试剂、核查样和标样等余量监控和提示报警功能：可设置试剂/标样余量、单次消耗量及报警限量；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(5)具有在高低多个量程自动、手动切换量程功能，并具有智能量程选择功能：根据测量浓度大小自动选择合适量程并自动切换，超限报警功能；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(6)具备日志运行和故障处理全过程记录；能够调取故障相关运行日志与故障处理结果等功能；支持报警后在“报警查询”界面有二维码可扫描，并具备处理故障文档、内置维护方法和视频；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（以上功能须提供省级及以上（含省级）技术监督部门出具的技术分析评价报告扫描件加盖公章佐证）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4C8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8D9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C2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F7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30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0F398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7C78">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10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A5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总砷在线分析仪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34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17D4">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1.测量原理：二硫代二安替⽐林甲烷法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2.测量范围：0~0.5mg/L; 0~1mg/L; 0~2mg/L（可扩展）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3.示值误差：±10%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4.重复性：±5%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5.零点漂移: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6.量程漂移: ±10%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7.检出限： ≤0.02mg/L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8.测量周期：≤50分钟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9.仪器质控：可设置任意时间进行标液自动核查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10.废液分流：反应废液和清洗废液分别有各自独立通道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16.★仪器功能：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(1)采用模块化设计，通过更换测量模块，可切换测量参数，实现多个参数的转换测试；化学模块可以通过标定单一量程，实现所有量程自动准确测量，无需标定所有量程；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(3)具备光源恒温功能，温度可设:保证光源稳定，减少温度对光源的干扰;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(4)具备纯水、试剂、核查样和标样等余量监控和提示报警功能：可设置试剂/标样余量、单次消耗量及报警限量；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(5)具有在高低多个量程自动、手动切换量程功能，并具有智能量程选择功能：根据测量浓度大小自动选择合适量程并自动切换，超限报警功能；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(6)具有自动标样核查、加标回收、平行样测试、零点核查、跨度核查等功能；具有一键启动性能测试功能，同时可接受远程控制；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(7)测量反应模块与控制模块采用隔离设计，避免相互之间交叉干扰和化学药剂腐蚀，提高安全性；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以上功能须提供省级及以上（含省级）技术监督部门出具的技术分析评价报告扫描件加盖公章佐证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BA6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8A5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E7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92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38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3139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CBE9">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11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5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总汞在线分析仪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94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38EB">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参数：汞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1.测量原理：原子荧光法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2.测量范围：0~2ug/L（可扩展）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3.示值误差：±10%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4.重复性：±5%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5.零点漂移: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6.量程漂移: ±10%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7.检出限：0.01ug/L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8.测量周期：≤15分钟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9.校准周期：可设置自动校准时间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10.控制信号：开关量输入，开关量输出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11.仪器载气：氩气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12.通讯接口：RS232/485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B1D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FF8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D4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49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51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42BDE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3594">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12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24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总镉在线分析仪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56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AEFA">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1.测量原理：卟啉分光光度法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2.测量范围：0~0.05mg/L，0~0.1mg/L，0~0.5mg/L可扩展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3.示值误差：±10%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4.重复性：≤5%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5.零点漂移：±5%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6.量程漂移：±10%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7.检出限：0.002mg/L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8.电压稳定性：±5.0%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9.测量时间：≤55分钟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10.仪器质控：可设置任意时间进行标液自动核查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11.废液分流：反应废液和清洗废液分别有各自独立通道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17.★仪器功能：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(1)采用模块化设计，通过更换测量模块，可切换测量参数，实现多个参数的转换测试；化学模块可以通过标定单一量程，实现所有量程自动准确测量，无需标定所有量程；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(3)具备光源恒温功能，温度可设:保证光源稳定，减少温度对光源的干扰;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(4)具备纯水、试剂、核查样和标样等余量监控和提示报警功能：可设置试剂/标样余量、单次消耗量及报警限量；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(5)具有在高低多个量程自动、手动切换量程功能，并具有智能量程选择功能：根据测量浓度大小自动选择合适量程并自动切换，超限报警功能；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以上功能须提供省级及以上（含省级）技术监督部门出具的技术分析评价报告扫描件加盖公章佐证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EAA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AEE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EA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EA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8C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159F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D3F4">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13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B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总铬在线分析仪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51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D185">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2.测量原理：二苯碳酰二肼分光光度法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3.测量范围：0~1mg/L,0~5mg/L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4.示值误差：±10%；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5.重复性：±5%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6.零点漂移: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7.量程漂移: ±10%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8.测量周期：≤55分钟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9.检出限：≤0.05mg/L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18.★仪器功能：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(1)采用模块化设计，通过更换测量模块，可切换测量参数，实现多个参数的转换测试；化学模块可以通过标定单一量程，实现所有量程自动准确测量，无需标定所有量程；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(3)具备光源恒温功能，温度可设:保证光源稳定，减少温度对光源的干扰;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(4)具备纯水、试剂、核查样和标样等余量监控和提示报警功能：可设置试剂/标样余量、单次消耗量及报警限量；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(5)具有在高低多个量程自动、手动切换量程功能，并具有智能量程选择功能：根据测量浓度大小自动选择合适量程并自动切换，超限报警功能；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(6)具有自动标样核查、加标回收、平行样测试、零点核查、跨度核查等功能；具有一键启动性能测试功能，同时可接受远程控制；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(7)设备开启测量模式，具备模拟实际测量的运行动作于流程图中显示：蠕动泵正反转、阀体开关、操作流程步骤过程描述、流程进度条、检测计时等显示功能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（以上功能须提供省级及以上（含省级）技术监督部门出具的技术分析评价报告扫描件加盖公章佐证）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DD0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AE1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35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FB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2B4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02D3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3A27">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14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6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总铅在线分析仪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78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B7DA">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1.测量原理：卟啉分光光度法或TPPS4分光光度法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2.测量范围：0~1mg/L; 0~2mg/L（可扩展）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3.示值误差：±5%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4.★精密度：±0.5%（须提供环境保护部环境监测仪器质量监督检验中心检测报告扫描件加盖公章佐证）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5.★零点漂移: ±0.2%（须提供环境保护部环境监测仪器质量监督检验中心检测报告扫描件加盖公章佐证）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6.量程漂移: ±10%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7.★定量下限： ≤0.02mg/L（须提供环境保护部环境监测仪器质量监督检验中心检测报告扫描件加盖公章佐证）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8.电压稳定性：±5.0%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9.环境温度稳定性：±10%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10.记忆效应：±10%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11.最小维护周期：≥168h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12.测量周期：≤45分钟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13.仪器质控：可设置任意时间进行标液自动核查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14.废液分流：反应废液和清洗废液分别有各自独立通道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20.★仪器功能：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(1)采用模块化设计，通过更换测量模块，可切换测量参数，实现多个参数的转换测试；化学模块可以通过标定单一量程，实现所有量程自动准确测量，无需标定所有量程；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(2)具备光源恒温功能，温度可设:保证光源稳定，减少温度对光源的干扰;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(3)具备纯水、试剂、核查样和标样等余量监控和提示报警功能：可设置试剂/标样余量、单次消耗量及报警限量；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(4)具有在高低多个量程自动、手动切换量程功能，并具有智能量程选择功能：根据测量浓度大小自动选择合适量程并自动切换，超限报警功能；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(5)具备可调节消解温度及反应时间，可针对复杂难消解水样进行适应性测量；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（以上功能须提供省级及以上（含省级）技术监督部门出具的技术分析评价报告扫描件加盖公章佐证）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A22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691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7E2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A5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52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2094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8550">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15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07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TDS分析仪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BF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905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带RS485通讯接口</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0F8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A1C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05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36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F4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0F957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4DCB">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16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2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0F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805B">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不锈钢仪表箱户外立式安装，内设电源，带信号防雷保护器，壳体及柱体材质SS304，防护等级：IP65，户外型，可视，厚1.5mm，支架SS304×1.2m含安装附件及紧固件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C25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E48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E1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E4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44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19D1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CED1">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17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0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自动比例采样器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29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80E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取样系统由采样管道、空压机、采样泵、冲洗装置、均化装置、自动采样控制系统电控箱等，根据仪表检测要求完成自动水样采集、管路自冲洗等。电源要求：220VAC/50Hz；样品温度：5~40℃；环境温度：-20~40℃；最大样品吸入压头：3m（从容器到控制单元）；最大样品输送压头：7m（从控制单元到分析仪器）；输出：继电器输出；机箱等级：IP55（室外安装）；含水泵（接液材质碳钢）1台、管路20米（含Y型过滤器）、前端过滤孔板、流通池、溢流杯2个带所有安装附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2C8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8BB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98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8B5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05D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3EA7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8DFD">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18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5A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数采仪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A3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E69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数据采集仪环境监测、污染源监控专用数采仪，与环保部门通讯，符合HJ353-2019标准，支持局域网、GPRS、CDMA、4G等</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056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511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06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47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2D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42CD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727C">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19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38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COD在线分析仪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F0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653E">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1.测量原理：重铬酸钾氧化分光光度法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2.测量范围：0~200mg/L，0~1000mg/L（可扩展）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3.★重复性: ≤0.9%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4.24h低浓度漂移: ±5mg/L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5.★24h高浓度漂移: ≤0.6%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6.示值误差：量程20%标准溶液，不超过±10%；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量程50%标准溶液，不超过±8%；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量程80%标准溶液，不超过±5%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7.定量下限：≤15mg/L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8.★记忆效应 ：±1mg/L（须提供环境保护部环境监测仪器质量监督检验中心检测报告扫描件加盖公章佐证）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9.★电压影响：±0.4%（须提供环境保护部环境监测仪器质量监督检验中心检测报告扫描件加盖公章佐证）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10.★氯离子影响：≤0.9%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11.环境温度影响：±1.5%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12.测量周期：≤45分钟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21.★具有中国环境保护产品认证证书和环境保护部环境监测仪器质量监督检验中心检测报告；（须提供环保部检测报告和认证证书扫描件并盖公章）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22.★仪器功能要求：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(1)设备开启测量模式，具备模拟实际测量的运行动作于流程图中显示：蠕动泵正反转、阀体开关、操作流程步骤过程描述、流程进度条、检测计时等显示功能；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(2)采用模块化设计，通过更换测量模块，可切换测量参数，实现多个参数的转换测试；可以通过标定单一量程，实现所有量程自动准确测量，无需标定所有量程；亦可支持各个量程单独标定进行自动测量；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(4)试剂余量监控：具备纯水、试剂、核查样和标样等余量监控和提示报警功能：可设置试剂/标样余量、单次消耗量及报警限量；反应废液和清洗废液有单独通道，可通过主界面流路图区分观察；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(5)具备一定范围的抗钙镁离子功能，不超过10%，满足近海、海洋牧场、工业排口及其他复杂工况环境现场应用测试；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(6)具备可调节消解温度及反应时间，可针对复杂难消解水样进行适应性测量;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（以上功能须提供省级及以上（含省级）计量单位出具的技术分析评价报告扫描件加盖公章佐证）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F01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7D8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04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BC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ED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3591C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B45C">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20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9E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SS分析仪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61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376C">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一、悬浮物电极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1.测量原理：MLSS：135°后散射；浊度：90°散射；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2.悬浮物：0-5 g/L，可扩展至0-50 g/L；浊度：0-4000 NTU；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3.MLSS：±3%（取决于介质和同质性）；浊度：±3%；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4.重复性：≤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5.分辨率：0.01 mg/L（悬浮物）；0.01 NTU（浊度）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6.响应时间：≤30s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8.防护等级：IP68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9.供电电压:12VDC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10.通讯方式:RS485(Modbus RTU)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1.显示屏：4寸工业级TFT显示屏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2.供电：220VAC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3.存储温度：-10～60℃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4.工作温度：-10～60℃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5.防护等级：IP45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6.模拟输出：2路（4～20）mA模拟量输出，最大负载500欧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7.继电器：3路SPDT继电器(250VAC,30VDC/MAX 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8.数字输出：1路RS485输出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三、定制安装附件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D25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1AE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27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71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145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156B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F03D">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21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55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F7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4DD7">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不锈钢仪表箱户外立式安装，内设电源，带信号防雷保护器，壳体及柱体材质SS304，防护等级：IP65，户外型，可视，厚1.5mm，支架SS304×1.2m含安装附件及紧固件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F48B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54B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32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B8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88A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5708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C16D">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22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FD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PH/T在线分析仪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29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89CD">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一、pH电极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1.测定原理：玻璃电极法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2.量程：pH 0～14（0～40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3.重复性：±0.1 pH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4.漂移（pH=4/7/9）：±0.1 pH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5.响应时间：≤30 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6.温度补偿精度：≤0.1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8.防护等级:IP68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9.供电电压:12VDC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通讯方式:RS485(Modbus RTU)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1.显示屏：4寸工业级TFT显示屏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2.供电：220VAC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3.存储温度：-10～60℃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4.工作温度：-10～60℃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5.防护等级：IP45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6.模拟输出：2路（4～20）mA模拟量输出，最大负载500欧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7.继电器：3路SPDT继电器(250VAC,30VDC/MAX 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8.数字输出：1路RS485输出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三、定制安装附件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FF3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1E8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41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34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F3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4CB8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1EDA">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23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82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13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008E">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不锈钢仪表箱户外立式安装，内设电源，带信号防雷保护器，壳体及柱体材质SS304，防护等级：IP65，户外型，可视，厚1.5mm，支架SS304×1.2m含安装附件及紧固件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221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7B7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36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5A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1D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019C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2C9B">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24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8E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氨氮在线分析仪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C2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5D16">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1.测量原理：水杨酸分光光度法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2.测量范围：0~2mg/L; 0~10mg/L；0~50mg/L（可扩展）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3.★重复性: ≤0.5%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4.★24h低浓度漂移: ≤0.002mg/L（须提供环境保护部环境监测仪器质量监督检验中心检测报告扫描件加盖公章佐证）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5.★24h高浓度漂移: ≤0.2%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6.示值误差：量程20%标准溶液，不超过±8%；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量程50%标准溶液，不超过±5%；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量程80%标准溶液，不超过±3%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7.★定量下限：≤0.008mg/L（须提供环境保护部环境监测仪器质量监督检验中心检测报告扫描件加盖公章佐证）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8.记忆效应：±0.3mg/L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9.电压影响：±5%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10.pH试验：±6%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11.★环境温度影响：±0.4%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12.测量周期：≤30分钟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21.具有中国环境保护产品认证证书和环境保护部环境监测仪器质量监督检验中心检测报告；（须提供环保部检测报告和认证证书扫描件并盖公章）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22.★仪器功能要求：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(1)设备开启测量模式，具备模拟实际测量的运行动作于流程图中显示：蠕动泵正反转、阀体开关、操作流程步骤过程描述、流程进度条、检测计时等显示功能；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(2)采用模块化设计，通过更换测量模块，可切换测量参数，实现多个参数的转换测试；可以通过标定单一量程，实现所有量程自动准确测量，无需标定所有量程；亦可支持各个量程单独标定进行自动测量；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(4)试剂余量监控：具备纯水、试剂、核查样和标样等余量监控和提示报警功能：可设置试剂/标样余量、单次消耗量及报警限量；反应废液和清洗废液有单独通道，可通过主界面流路图区分观察；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(5)具备一定范围的抗盐度功能，不超过10%，满足近海、海洋牧场、工业排口及其他复杂工况环境现场应用测试；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（以上功能须提供省级及以上（含省级）计量单位出具的技术分析评价报告扫描件加盖公章佐证）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75C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36B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70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09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29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5577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ED83">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25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7E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总磷/总氮在线分析仪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BA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0C7A">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1.测量原理：钼酸铵分光光度法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9.测量周期：≤45分钟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2.测量范围：0~2mg/L; 0~10mg/L；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3.示值误差：标准溶液≤0.5mg/L，不超过±0.05mg/L,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标准溶液＞0.5mg/L,不超过±10%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4.★重复性误差：±0.2%（须提供生态环境监测仪器质量监督检验中心检测报告扫描件加盖公章佐证）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5.★零点漂移: ±0.2%（须提供生态环境监测仪器质量监督检验中心检测报告扫描件加盖公章佐证）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6.量程漂移: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7.直线性：±10%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8.★电压稳定性：±0.2%（须提供生态环境监测仪器质量监督检验中心检测报告扫描件加盖公章佐证）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9.★检出限：≤0.01mg/L（须提供省级及以上（含省级）计量单位出具的技术分析评价报告扫描件加盖公章佐证）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10.★多点线性核查：≥0.995（须提供省级及以上（含省级）计量单位出具的技术分析评价报告扫描件加盖公章佐证）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11.钙镁离子试验影响：±10%（须提供省级及以上（含省级）计量单位出具的技术分析评价报告扫描件加盖公章佐证）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12.测量周期：≤45分钟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19.工作电源：AC（220±20）V,（50±0.5）H</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A58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084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D7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6D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34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2F83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D243">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26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3A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自动比例采样器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C3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F98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取样系统由采样管道、空压机、采样泵、冲洗装置、均化装置、自动采样控制系统电控箱等，根据仪表检测要求完成自动水样采集、管路自冲洗等。电源要求：220VAC/50Hz；样品温度：5~40℃；环境温度：-20~40℃；最大样品吸入压头：3m（从容器到控制单元）；最大样品输送压头：7m（从控制单元到分析仪器）；输出：继电器输出；机箱等级：IP55（室外安装）；含水泵（接液材质碳钢）1台、管路20米（含Y型过滤器）、前端过滤孔板、流通池、溢流杯2个带所有安装附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59D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CAB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49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83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92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526F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6524">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27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96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数采仪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3F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D72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数据采集仪环境监测、污染源监控专用数采仪，与环保部门通讯，符合HJ353-2019标准，支持局域网、GPRS、CDMA、4G等</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F8C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92C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E1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5D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A9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73C7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3850">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28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03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UPS不断电电源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4F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48F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8KW不间断电源，可供在线设备4小时不间断供电</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B8B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43F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01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D7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E0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3999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342E">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29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DD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高清数字枪机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EB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1B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本地储存90天以上，需满足环保部门要求</w:t>
            </w:r>
          </w:p>
          <w:p w14:paraId="219F1BB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300万像素，红外距离&gt;100m，DC24V4</w:t>
            </w:r>
            <w:bookmarkStart w:id="0" w:name="_GoBack"/>
            <w:bookmarkEnd w:id="0"/>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E22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926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A4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E5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21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2D30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A7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4"/>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5EC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bl>
    <w:p w14:paraId="1BF792F4"/>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64"/>
        <w:gridCol w:w="639"/>
        <w:gridCol w:w="2526"/>
        <w:gridCol w:w="825"/>
        <w:gridCol w:w="639"/>
        <w:gridCol w:w="639"/>
        <w:gridCol w:w="639"/>
        <w:gridCol w:w="912"/>
      </w:tblGrid>
      <w:tr w14:paraId="0122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63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0"/>
                <w:u w:val="none"/>
                <w:lang w:val="en-US" w:eastAsia="zh-CN" w:bidi="ar"/>
              </w:rPr>
              <w:t>（二十五）出水分析室</w:t>
            </w:r>
          </w:p>
        </w:tc>
      </w:tr>
      <w:tr w14:paraId="0572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08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kern w:val="0"/>
                <w:sz w:val="22"/>
                <w:szCs w:val="22"/>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1F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kern w:val="0"/>
                <w:sz w:val="22"/>
                <w:szCs w:val="22"/>
                <w:lang w:val="en-US" w:eastAsia="zh-CN" w:bidi="ar"/>
              </w:rPr>
              <w:t>材料名称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FA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品牌</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44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规格型号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A8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99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b/>
                <w:bCs/>
                <w:i w:val="0"/>
                <w:iCs w:val="0"/>
                <w:kern w:val="0"/>
                <w:sz w:val="22"/>
                <w:szCs w:val="22"/>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54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r>
              <w:rPr>
                <w:rFonts w:hint="eastAsia" w:ascii="宋体" w:hAnsi="宋体" w:eastAsia="宋体" w:cs="宋体"/>
                <w:b/>
                <w:bCs/>
                <w:i w:val="0"/>
                <w:iCs w:val="0"/>
                <w:kern w:val="0"/>
                <w:sz w:val="22"/>
                <w:szCs w:val="22"/>
                <w:lang w:val="en-US" w:eastAsia="zh-CN" w:bidi="ar"/>
              </w:rPr>
              <w:t>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D6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小计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B4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b/>
                <w:bCs/>
                <w:i w:val="0"/>
                <w:iCs w:val="0"/>
                <w:kern w:val="0"/>
                <w:sz w:val="22"/>
                <w:szCs w:val="22"/>
                <w:lang w:val="en-US" w:eastAsia="zh-CN" w:bidi="ar"/>
              </w:rPr>
              <w:t>备注</w:t>
            </w:r>
          </w:p>
        </w:tc>
      </w:tr>
      <w:tr w14:paraId="6A28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C4EE">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0A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COD在线分析仪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4B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0814">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1.测量原理：重铬酸钾氧化分光光度法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2.测量范围：0~200mg/L，0~1000mg/L（可扩展）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3.★重复性: ≤0.9%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4.24h低浓度漂移: ±5mg/L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5.★24h高浓度漂移: ≤0.6%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6.示值误差：量程20%标准溶液，不超过±10%；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量程50%标准溶液，不超过±8%；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量程80%标准溶液，不超过±5%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7.定量下限：≤15mg/L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8.★记忆效应 ：±1mg/L（须提供环境保护部环境监测仪器质量监督检验中心检测报告扫描件加盖公章佐证）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9.★电压影响：±0.4%（须提供环境保护部环境监测仪器质量监督检验中心检测报告扫描件加盖公章佐证）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10.★氯离子影响：≤0.9%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11.环境温度影响：±1.5%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12.测量周期：≤45分钟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21.★具有中国环境保护产品认证证书和环境保护部环境监测仪器质量监督检验中心检测报告；（须提供环保部检测报告和认证证书扫描件并盖公章）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22.★仪器功能要求：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(1)设备开启测量模式，具备模拟实际测量的运行动作于流程图中显示：蠕动泵正反转、阀体开关、操作流程步骤过程描述、流程进度条、检测计时等显示功能；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(2)采用模块化设计，通过更换测量模块，可切换测量参数，实现多个参数的转换测试；可以通过标定单一量程，实现所有量程自动准确测量，无需标定所有量程；亦可支持各个量程单独标定进行自动测量；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(4)试剂余量监控：具备纯水、试剂、核查样和标样等余量监控和提示报警功能：可设置试剂/标样余量、单次消耗量及报警限量；反应废液和清洗废液有单独通道，可通过主界面流路图区分观察；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(5)具备一定范围的抗钙镁离子功能，不超过10%，满足近海、海洋牧场、工业排口及其他复杂工况环境现场应用测试；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(6)具备可调节消解温度及反应时间，可针对复杂难消解水样进行适应性测量;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（以上功能须提供省级及以上（含省级）计量单位出具的技术分析评价报告扫描件加盖公章佐证）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020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342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EC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6E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A6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2FEA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54EE">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00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SS分析仪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6D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95331">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一、悬浮物电极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1.测量原理：MLSS：135°后散射；浊度：90°散射；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2.悬浮物：0-5 g/L，可扩展至0-50 g/L；浊度：0-4000 NTU；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3.MLSS：±3%（取决于介质和同质性）；浊度：±3%；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4.重复性：≤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5.分辨率：0.01 mg/L（悬浮物）；0.01 NTU（浊度）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6.响应时间：≤30s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8.防护等级：IP68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9.供电电压:12VDC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10.通讯方式:RS485(Modbus RTU)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1.显示屏：4寸工业级TFT显示屏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2.供电：220VAC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3.存储温度：-10～60℃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4.工作温度：-10～60℃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5.防护等级：IP45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6.模拟输出：2路（4～20）mA模拟量输出，最大负载500欧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7.继电器：3路SPDT继电器(250VAC,30VDC/MAX 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8.数字输出：1路RS485输出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三、定制安装附件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F1E5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C84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74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12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01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5A7A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3C40">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3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6D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78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6215">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不锈钢仪表箱户外立式安装，内设电源，带信号防雷保护器，壳体及柱体材质SS304，防护等级：IP65，户外型，可视，厚1.5mm，支架SS304×1.2m含安装附件及紧固件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D57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9AA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98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8B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59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0461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C96D">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4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18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PH/T在线分析仪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F52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3E50">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一、pH电极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1.测定原理：玻璃电极法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2.量程：pH 0～14（0～40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3.重复性：±0.1 pH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4.漂移（pH=4/7/9）：±0.1 pH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5.响应时间：≤30 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6.温度补偿精度：≤0.1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8.防护等级:IP68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9.供电电压:12VDC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通讯方式:RS485(Modbus RTU)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1.显示屏：4寸工业级TFT显示屏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2.供电：220VAC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3.存储温度：-10～60℃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4.工作温度：-10～60℃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5.防护等级：IP45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6.模拟输出：2路（4～20）mA模拟量输出，最大负载500欧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7.继电器：3路SPDT继电器(250VAC,30VDC/MAX 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8.数字输出：1路RS485输出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三、定制安装附件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F1260">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EE9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48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E0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20A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5463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99A0">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5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41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29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5AA6">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不锈钢仪表箱户外立式安装，内设电源，带信号防雷保护器，壳体及柱体材质SS304，防护等级：IP65，户外型，可视，厚1.5mm，支架SS304×1.2m含安装附件及紧固件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645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2D0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33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A1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CA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71D8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160F">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6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BA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氨氮在线分析仪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5F6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31FE">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1.测量原理：水杨酸分光光度法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2.测量范围：0~2mg/L; 0~10mg/L；0~50mg/L（可扩展）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3.★重复性: ≤0.5%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4.★24h低浓度漂移: ≤0.002mg/L（须提供环境保护部环境监测仪器质量监督检验中心检测报告扫描件加盖公章佐证）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5.★24h高浓度漂移: ≤0.2%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6.示值误差：量程20%标准溶液，不超过±8%；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量程50%标准溶液，不超过±5%；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量程80%标准溶液，不超过±3%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7.★定量下限：≤0.008mg/L（须提供环境保护部环境监测仪器质量监督检验中心检测报告扫描件加盖公章佐证）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8.记忆效应：±0.3mg/L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9.电压影响：±5%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10.pH试验：±6%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11.★环境温度影响：±0.4%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12.测量周期：≤30分钟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21.具有中国环境保护产品认证证书和环境保护部环境监测仪器质量监督检验中心检测报告；（须提供环保部检测报告和认证证书扫描件并盖公章）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22.★仪器功能要求：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(1)设备开启测量模式，具备模拟实际测量的运行动作于流程图中显示：蠕动泵正反转、阀体开关、操作流程步骤过程描述、流程进度条、检测计时等显示功能；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(2)采用模块化设计，通过更换测量模块，可切换测量参数，实现多个参数的转换测试；可以通过标定单一量程，实现所有量程自动准确测量，无需标定所有量程；亦可支持各个量程单独标定进行自动测量；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(4)试剂余量监控：具备纯水、试剂、核查样和标样等余量监控和提示报警功能：可设置试剂/标样余量、单次消耗量及报警限量；反应废液和清洗废液有单独通道，可通过主界面流路图区分观察；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(5)具备一定范围的抗盐度功能，不超过10%，满足近海、海洋牧场、工业排口及其他复杂工况环境现场应用测试；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（以上功能须提供省级及以上（含省级）计量单位出具的技术分析评价报告扫描件加盖公章佐证）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190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0533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2B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A3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8E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2886F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DFB1">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7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62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总磷/总氮在线分析仪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1C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A797">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1.测量原理：钼酸铵分光光度法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9.测量周期：≤45分钟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2.测量范围：0~2mg/L; 0~10mg/L；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3.示值误差：标准溶液≤0.5mg/L，不超过±0.05mg/L,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标准溶液＞0.5mg/L,不超过±10%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4.★重复性误差：±0.2%（须提供生态环境监测仪器质量监督检验中心检测报告扫描件加盖公章佐证）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5.★零点漂移: ±0.2%（须提供生态环境监测仪器质量监督检验中心检测报告扫描件加盖公章佐证）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6.量程漂移: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7.直线性：±10%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8.★电压稳定性：±0.2%（须提供生态环境监测仪器质量监督检验中心检测报告扫描件加盖公章佐证）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9.★检出限：≤0.01mg/L（须提供省级及以上（含省级）计量单位出具的技术分析评价报告扫描件加盖公章佐证）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10.★多点线性核查：≥0.995（须提供省级及以上（含省级）计量单位出具的技术分析评价报告扫描件加盖公章佐证）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11.钙镁离子试验影响：±10%（须提供省级及以上（含省级）计量单位出具的技术分析评价报告扫描件加盖公章佐证）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12.测量周期：≤45分钟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19.工作电源：AC（220±20）V,（50±0.5）H</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63B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A2B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41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0B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4A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2E02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445B">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8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8D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总铜在线分析仪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45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D4D8">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1.测量原理：双环己酮分光光度法或浴铜灵分光光度法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2.测量范围：0~2mg/L，0~5mg/L（可扩展）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3.重复性：≤5%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4.零点漂移：±5%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5.量程漂移：±5%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6.示值误差：标准溶液浓度≤0.2mg/L，±0.02mg/L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标准溶液浓度＞0.2mg/L，±10%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7.定量下限：≤0.1mg/L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8.检出限：≤0.03mg/L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9.电压稳定性：±5.0%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10.测量周期：≤50分钟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11.仪器质控：可设置任意时间进行标液自动核查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12.废液分流：反应废液和清洗废液分别有各自独立通道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18.★仪器功能：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(1)采用模块化设计，通过更换测量模块，可切换测量参数，实现多个参数的转换测试；化学模块可以通过标定单一量程，实现所有量程自动准确测量，无需标定所有量程；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(3)具备光源恒温功能，温度可设:保证光源稳定，减少温度对光源的干扰;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(4)具备纯水、试剂、核查样和标样等余量监控和提示报警功能：可设置试剂/标样余量、单次消耗量及报警限量；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(5)具有在高低多个量程自动、手动切换量程功能，并具有智能量程选择功能：根据测量浓度大小自动选择合适量程并自动切换，超限报警功能；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(6)具有自动标样核查、加标回收、平行样测试、零点核查、跨度核查等功能；具有一键启动性能测试功能，同时可接受远程控制；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(7)设备开启测量模式，具备模拟实际测量的运行动作于流程图中显示：蠕动泵正反转、阀体开关、操作流程步骤过程描述、流程进度条、检测计时等显示功能；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以上功能须提供省级及以上（含省级）技术监督部门出具的技术分析评价报告扫描件加盖公章佐证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3B7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54F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70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795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83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06280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310F">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9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89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总锌在线分析仪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85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5660">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1.测量原理：锌试剂分光光度法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2.测量范围：0~2/10mg/L，可扩展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3.示值误差：≤0.2 mg/L，±0.02mg/L；＞0.2 mg/L, ±10%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4.重复性：≤5%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5.零点漂移：±5%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6.量程漂移：±10%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7.检出限：≤0.01mg/L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8.电压稳定性：±5.0%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9.测量时间：≤50分钟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10.仪器质控：可设置任意时间进行标液自动核查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11.废液分流：反应废液和清洗废液分别有各自独立通道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17.★仪器功能：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(1)采用模块化设计，通过更换测量模块，可切换测量参数，实现多个参数的转换测试；化学模块可以通过标定单一量程，实现所有量程自动准确测量，无需标定所有量程；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(3)具备光源恒温功能，温度可设:保证光源稳定，减少温度对光源的干扰;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(4)具备纯水、试剂、核查样和标样等余量监控和提示报警功能：可设置试剂/标样余量、单次消耗量及报警限量；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(5)具有在高低多个量程自动、手动切换量程功能，并具有智能量程选择功能：根据测量浓度大小自动选择合适量程并自动切换，超限报警功能；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(6)具备日志运行和故障处理全过程记录；能够调取故障相关运行日志与故障处理结果等功能；支持报警后在“报警查询”界面有二维码可扫描，并具备处理故障文档、内置维护方法和视频；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（以上功能须提供省级及以上（含省级）技术监督部门出具的技术分析评价报告扫描件加盖公章佐证）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3B9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CDB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3E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5F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44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266C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96E6">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10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6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总砷在线分析仪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A0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DE6C">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1.测量原理：二硫代二安替⽐林甲烷法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2.测量范围：0~0.5mg/L; 0~1mg/L; 0~2mg/L（可扩展）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3.示值误差：±10%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4.重复性：±5%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5.零点漂移: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6.量程漂移: ±10%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7.检出限： ≤0.02mg/L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8.测量周期：≤50分钟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9.仪器质控：可设置任意时间进行标液自动核查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10.废液分流：反应废液和清洗废液分别有各自独立通道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16.★仪器功能：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(1)采用模块化设计，通过更换测量模块，可切换测量参数，实现多个参数的转换测试；化学模块可以通过标定单一量程，实现所有量程自动准确测量，无需标定所有量程；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(3)具备光源恒温功能，温度可设:保证光源稳定，减少温度对光源的干扰;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(4)具备纯水、试剂、核查样和标样等余量监控和提示报警功能：可设置试剂/标样余量、单次消耗量及报警限量；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(5)具有在高低多个量程自动、手动切换量程功能，并具有智能量程选择功能：根据测量浓度大小自动选择合适量程并自动切换，超限报警功能；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(6)具有自动标样核查、加标回收、平行样测试、零点核查、跨度核查等功能；具有一键启动性能测试功能，同时可接受远程控制；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(7)测量反应模块与控制模块采用隔离设计，避免相互之间交叉干扰和化学药剂腐蚀，提高安全性；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以上功能须提供省级及以上（含省级）技术监督部门出具的技术分析评价报告扫描件加盖公章佐证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3C4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4F1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76A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1E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D9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43B7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FC1A">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11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D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总汞在线分析仪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524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85D6">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参数：汞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1.测量原理：原子荧光法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2.测量范围：0~2ug/L（可扩展）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3.示值误差：±10%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4.重复性：±5%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5.零点漂移: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6.量程漂移: ±10%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7.检出限：0.01ug/L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8.测量周期：≤15分钟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9.校准周期：可设置自动校准时间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10.控制信号：开关量输入，开关量输出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11.仪器载气：氩气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12.通讯接口：RS232/485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5A3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1EE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F9C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9F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80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440F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AB59">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12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90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总镉在线分析仪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5A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622A">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1.测量原理：卟啉分光光度法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2.测量范围：0~0.05mg/L，0~0.1mg/L，0~0.5mg/L可扩展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3.示值误差：±10%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4.重复性：≤5%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5.零点漂移：±5%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6.量程漂移：±10%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7.检出限：0.002mg/L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8.电压稳定性：±5.0%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9.测量时间：≤55分钟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10.仪器质控：可设置任意时间进行标液自动核查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11.废液分流：反应废液和清洗废液分别有各自独立通道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17.★仪器功能：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(1)采用模块化设计，通过更换测量模块，可切换测量参数，实现多个参数的转换测试；化学模块可以通过标定单一量程，实现所有量程自动准确测量，无需标定所有量程；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(3)具备光源恒温功能，温度可设:保证光源稳定，减少温度对光源的干扰;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(4)具备纯水、试剂、核查样和标样等余量监控和提示报警功能：可设置试剂/标样余量、单次消耗量及报警限量；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(5)具有在高低多个量程自动、手动切换量程功能，并具有智能量程选择功能：根据测量浓度大小自动选择合适量程并自动切换，超限报警功能；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以上功能须提供省级及以上（含省级）技术监督部门出具的技术分析评价报告扫描件加盖公章佐证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A99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E4AA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8E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4B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96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26C8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D696">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13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D0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总铬在线分析仪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A0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2FDE">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2.测量原理：二苯碳酰二肼分光光度法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3.测量范围：0~1mg/L,0~5mg/L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4.示值误差：±10%；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5.重复性：±5%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6.零点漂移: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7.量程漂移: ±10%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8.测量周期：≤55分钟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9.检出限：≤0.05mg/L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18.★仪器功能：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(1)采用模块化设计，通过更换测量模块，可切换测量参数，实现多个参数的转换测试；化学模块可以通过标定单一量程，实现所有量程自动准确测量，无需标定所有量程；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(3)具备光源恒温功能，温度可设:保证光源稳定，减少温度对光源的干扰;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(4)具备纯水、试剂、核查样和标样等余量监控和提示报警功能：可设置试剂/标样余量、单次消耗量及报警限量；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(5)具有在高低多个量程自动、手动切换量程功能，并具有智能量程选择功能：根据测量浓度大小自动选择合适量程并自动切换，超限报警功能；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(6)具有自动标样核查、加标回收、平行样测试、零点核查、跨度核查等功能；具有一键启动性能测试功能，同时可接受远程控制；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(7)设备开启测量模式，具备模拟实际测量的运行动作于流程图中显示：蠕动泵正反转、阀体开关、操作流程步骤过程描述、流程进度条、检测计时等显示功能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（以上功能须提供省级及以上（含省级）技术监督部门出具的技术分析评价报告扫描件加盖公章佐证）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74F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321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60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84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B5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354F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B17B">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14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4E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总铅在线分析仪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38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626A">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1.测量原理：卟啉分光光度法或TPPS4分光光度法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2.测量范围：0~1mg/L; 0~2mg/L（可扩展）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3.示值误差：±5%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4.★精密度：±0.5%（须提供环境保护部环境监测仪器质量监督检验中心检测报告扫描件加盖公章佐证）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5.★零点漂移: ±0.2%（须提供环境保护部环境监测仪器质量监督检验中心检测报告扫描件加盖公章佐证）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6.量程漂移: ±10%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7.★定量下限： ≤0.02mg/L（须提供环境保护部环境监测仪器质量监督检验中心检测报告扫描件加盖公章佐证）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8.电压稳定性：±5.0%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9.环境温度稳定性：±10%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10.记忆效应：±10%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11.最小维护周期：≥168h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12.测量周期：≤45分钟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13.仪器质控：可设置任意时间进行标液自动核查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14.废液分流：反应废液和清洗废液分别有各自独立通道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20.★仪器功能：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(1)采用模块化设计，通过更换测量模块，可切换测量参数，实现多个参数的转换测试；化学模块可以通过标定单一量程，实现所有量程自动准确测量，无需标定所有量程；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(2)具备光源恒温功能，温度可设:保证光源稳定，减少温度对光源的干扰;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(3)具备纯水、试剂、核查样和标样等余量监控和提示报警功能：可设置试剂/标样余量、单次消耗量及报警限量；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(4)具有在高低多个量程自动、手动切换量程功能，并具有智能量程选择功能：根据测量浓度大小自动选择合适量程并自动切换，超限报警功能；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(5)具备可调节消解温度及反应时间，可针对复杂难消解水样进行适应性测量；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（以上功能须提供省级及以上（含省级）技术监督部门出具的技术分析评价报告扫描件加盖公章佐证）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1C4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B22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69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F2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88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6F018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AA42">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15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FD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TDS分析仪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95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DCA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带RS485通讯接口</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306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279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5C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14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E4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5526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152D">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16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A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8D2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8FF95">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不锈钢仪表箱户外立式安装，内设电源，带信号防雷保护器，壳体及柱体材质SS304，防护等级：IP65，户外型，可视，厚1.5mm，支架SS304×1.2m含安装附件及紧固件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DA9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30FA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3C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81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0B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6FFB4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3AE6">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17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47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自动比例采样器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F1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8AE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取样系统由采样管道、空压机、采样泵、冲洗装置、均化装置、自动采样控制系统电控箱等，根据仪表检测要求完成自动水样采集、管路自冲洗等。电源要求：220VAC/50Hz；样品温度：5~40℃；环境温度：-20~40℃；最大样品吸入压头：3m（从容器到控制单元）；最大样品输送压头：7m（从控制单元到分析仪器）；输出：继电器输出；机箱等级：IP55（室外安装）；含水泵（接液材质碳钢）1台、管路20米（含Y型过滤器）、前端过滤孔板、流通池、溢流杯2个带所有安装附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EAB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047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9E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B4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55A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30CD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358D">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18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E4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数采仪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C1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A5F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数据采集仪环境监测、污染源监控专用数采仪，与环保部门通讯，符合HJ353-2019标准，支持局域网、GPRS、CDMA、4G等</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6166">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3D0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D7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4B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D8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5BC3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9C55">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19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A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COD在线分析仪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51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4F10">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1.测量原理：重铬酸钾氧化分光光度法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2.测量范围：0~200mg/L，0~1000mg/L（可扩展）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3.★重复性: ≤0.9%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4.24h低浓度漂移: ±5mg/L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5.★24h高浓度漂移: ≤0.6%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6.示值误差：量程20%标准溶液，不超过±10%；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量程50%标准溶液，不超过±8%；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量程80%标准溶液，不超过±5%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7.定量下限：≤15mg/L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8.★记忆效应 ：±1mg/L（须提供环境保护部环境监测仪器质量监督检验中心检测报告扫描件加盖公章佐证）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9.★电压影响：±0.4%（须提供环境保护部环境监测仪器质量监督检验中心检测报告扫描件加盖公章佐证）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10.★氯离子影响：≤0.9%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11.环境温度影响：±1.5%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12.测量周期：≤45分钟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21.★具有中国环境保护产品认证证书和环境保护部环境监测仪器质量监督检验中心检测报告；（须提供环保部检测报告和认证证书扫描件并盖公章）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22.★仪器功能要求：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(1)设备开启测量模式，具备模拟实际测量的运行动作于流程图中显示：蠕动泵正反转、阀体开关、操作流程步骤过程描述、流程进度条、检测计时等显示功能；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(2)采用模块化设计，通过更换测量模块，可切换测量参数，实现多个参数的转换测试；可以通过标定单一量程，实现所有量程自动准确测量，无需标定所有量程；亦可支持各个量程单独标定进行自动测量；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(4)试剂余量监控：具备纯水、试剂、核查样和标样等余量监控和提示报警功能：可设置试剂/标样余量、单次消耗量及报警限量；反应废液和清洗废液有单独通道，可通过主界面流路图区分观察；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(5)具备一定范围的抗钙镁离子功能，不超过10%，满足近海、海洋牧场、工业排口及其他复杂工况环境现场应用测试；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(6)具备可调节消解温度及反应时间，可针对复杂难消解水样进行适应性测量;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（以上功能须提供省级及以上（含省级）计量单位出具的技术分析评价报告扫描件加盖公章佐证）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E6F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7B3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06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2CC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CF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63333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5295">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20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C9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SS分析仪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8B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AC2C">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一、悬浮物电极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1.测量原理：MLSS：135°后散射；浊度：90°散射；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2.悬浮物：0-5 g/L，可扩展至0-50 g/L；浊度：0-4000 NTU；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3.MLSS：±3%（取决于介质和同质性）；浊度：±3%；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4.重复性：≤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5.分辨率：0.01 mg/L（悬浮物）；0.01 NTU（浊度）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6.响应时间：≤30s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8.防护等级：IP68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9.供电电压:12VDC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10.通讯方式:RS485(Modbus RTU)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1.显示屏：4寸工业级TFT显示屏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2.供电：220VAC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3.存储温度：-10～60℃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4.工作温度：-10～60℃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5.防护等级：IP45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6.模拟输出：2路（4～20）mA模拟量输出，最大负载500欧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7.继电器：3路SPDT继电器(250VAC,30VDC/MAX 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8.数字输出：1路RS485输出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三、定制安装附件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6E7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0FE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7D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B0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647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65FC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0DB5">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21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C2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F5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D907">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不锈钢仪表箱户外立式安装，内设电源，带信号防雷保护器，壳体及柱体材质SS304，防护等级：IP65，户外型，可视，厚1.5mm，支架SS304×1.2m含安装附件及紧固件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4D99">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0DD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7A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55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D2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6DE3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E3F9">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22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B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PH/T在线分析仪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19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E7A52">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一、pH电极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1.测定原理：玻璃电极法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2.量程：pH 0～14（0～40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3.重复性：±0.1 pH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4.漂移（pH=4/7/9）：±0.1 pH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5.响应时间：≤30 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6.温度补偿精度：≤0.1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8.防护等级:IP68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9.供电电压:12VDC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通讯方式:RS485(Modbus RTU)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1.显示屏：4寸工业级TFT显示屏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2.供电：220VAC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3.存储温度：-10～60℃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4.工作温度：-10～60℃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5.防护等级：IP45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6.模拟输出：2路（4～20）mA模拟量输出，最大负载500欧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7.继电器：3路SPDT继电器(250VAC,30VDC/MAX 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8.数字输出：1路RS485输出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三、定制安装附件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129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B70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EE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A2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0E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18F9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BDD8">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23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9A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08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4A37">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不锈钢仪表箱户外立式安装，内设电源，带信号防雷保护器，壳体及柱体材质SS304，防护等级：IP65，户外型，可视，厚1.5mm，支架SS304×1.2m含安装附件及紧固件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5C8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E827">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AF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141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62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148D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6B48">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24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E0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氨氮在线分析仪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5F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2F2D">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1.测量原理：水杨酸分光光度法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2.测量范围：0~2mg/L; 0~10mg/L；0~50mg/L（可扩展）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3.★重复性: ≤0.5%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4.★24h低浓度漂移: ≤0.002mg/L（须提供环境保护部环境监测仪器质量监督检验中心检测报告扫描件加盖公章佐证）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5.★24h高浓度漂移: ≤0.2%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6.示值误差：量程20%标准溶液，不超过±8%；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量程50%标准溶液，不超过±5%；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量程80%标准溶液，不超过±3%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7.★定量下限：≤0.008mg/L（须提供环境保护部环境监测仪器质量监督检验中心检测报告扫描件加盖公章佐证）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8.记忆效应：±0.3mg/L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9.电压影响：±5%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10.pH试验：±6%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11.★环境温度影响：±0.4% （须提供环境保护部环境监测仪器质量监督检验中心检测报告扫描件加盖公章佐证）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12.测量周期：≤30分钟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(2)具有仪器操作过程日志记录功能；可以存储至少一年的原始数据和运行日志；仪器异常报警（包括故障报警、超量程报警、超标报警、缺试剂报警等信息）；断电数据自动保存； TFT真彩液晶触摸屏显示及指令输入；异常复位和断电后来电，自动恢复工作状态；仪器状态（如测量、空闲、故障、维护等)显示功能；仪器具有三级管理权限。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21.具有中国环境保护产品认证证书和环境保护部环境监测仪器质量监督检验中心检测报告；（须提供环保部检测报告和认证证书扫描件并盖公章）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22.★仪器功能要求：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(1)设备开启测量模式，具备模拟实际测量的运行动作于流程图中显示：蠕动泵正反转、阀体开关、操作流程步骤过程描述、流程进度条、检测计时等显示功能；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(2)采用模块化设计，通过更换测量模块，可切换测量参数，实现多个参数的转换测试；可以通过标定单一量程，实现所有量程自动准确测量，无需标定所有量程；亦可支持各个量程单独标定进行自动测量；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(4)试剂余量监控：具备纯水、试剂、核查样和标样等余量监控和提示报警功能：可设置试剂/标样余量、单次消耗量及报警限量；反应废液和清洗废液有单独通道，可通过主界面流路图区分观察；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(5)具备一定范围的抗盐度功能，不超过10%，满足近海、海洋牧场、工业排口及其他复杂工况环境现场应用测试；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（以上功能须提供省级及以上（含省级）计量单位出具的技术分析评价报告扫描件加盖公章佐证）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B4B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65A6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5C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6F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3B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339E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325E">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25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6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总磷/总氮在线分析仪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2E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E143">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1.测量原理：钼酸铵分光光度法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9.测量周期：≤45分钟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16.工作电源：AC（220±20）V,（50±0.5）Hz;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17.其他方面：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(1)采用10寸高性能嵌入式一体化触摸屏；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2.测量范围：0~2mg/L; 0~10mg/L；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3.示值误差：标准溶液≤0.5mg/L，不超过±0.05mg/L,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标准溶液＞0.5mg/L,不超过±10%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4.★重复性误差：±0.2%（须提供生态环境监测仪器质量监督检验中心检测报告扫描件加盖公章佐证）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5.★零点漂移: ±0.2%（须提供生态环境监测仪器质量监督检验中心检测报告扫描件加盖公章佐证）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6.量程漂移: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7.直线性：±10%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8.★电压稳定性：±0.2%（须提供生态环境监测仪器质量监督检验中心检测报告扫描件加盖公章佐证）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9.★检出限：≤0.01mg/L（须提供省级及以上（含省级）计量单位出具的技术分析评价报告扫描件加盖公章佐证）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10.★多点线性核查：≥0.995（须提供省级及以上（含省级）计量单位出具的技术分析评价报告扫描件加盖公章佐证）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11.钙镁离子试验影响：±10%（须提供省级及以上（含省级）计量单位出具的技术分析评价报告扫描件加盖公章佐证）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12.测量周期：≤45分钟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13.测量模式：时间间隔（0~9999min任意设定）和24H整点时间测量模式、单次测量、反控测量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14.质量控制：可设置时间点进行定期自动校准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可设置任意时间进行标液自动核查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15.校准模式：手动校准；可设置任意时间定期进⾏自动校准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16.通讯接口：RS232/485、RJ45，2路数字量可并行输出；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17.模拟信号：4-20mA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18.控制信号：2路开关量输入，2路开关量输出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19.工作电源：AC（220±20）V,（50±0.5）H</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670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8F58">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EA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EB1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2A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63B1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C0BA">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26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FC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自动比例采样器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53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11D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取样系统由采样管道、空压机、采样泵、冲洗装置、均化装置、自动采样控制系统电控箱等，根据仪表检测要求完成自动水样采集、管路自冲洗等。电源要求：220VAC/50Hz；样品温度：5~40℃；环境温度：-20~40℃；最大样品吸入压头：3m（从容器到控制单元）；最大样品输送压头：7m（从控制单元到分析仪器）；输出：继电器输出；机箱等级：IP55（室外安装）；含水泵（接液材质碳钢）1台、管路20米（含Y型过滤器）、前端过滤孔板、流通池、溢流杯2个带所有安装附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3A7F">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E9E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3E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54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CAA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5A19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4A95">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27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A4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数采仪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F8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709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数据采集仪环境监测、污染源监控专用数采仪，与环保部门通讯，符合HJ353-2019标准，支持局域网、GPRS、CDMA、4G等</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5B02">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3FBC">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D6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23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8E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2113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E919">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28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60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UPS不断电电源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16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98A3">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8KW不间断电源，可供在线设备4小时不间断供电</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5F6A">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428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A7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F7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EF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6E23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AEE4">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29 </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2A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高清数字枪机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F3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0"/>
                <w:u w:val="none"/>
                <w:lang w:val="en-US" w:eastAsia="zh-CN"/>
              </w:rPr>
            </w:pP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AF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本地储存90天以上，需满足环保部门要求</w:t>
            </w:r>
          </w:p>
          <w:p w14:paraId="63975F7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300万像素，红外距离&gt;100m，DC24V4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5DDE">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599B">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BC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62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56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7A254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51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auto"/>
                <w:sz w:val="22"/>
                <w:szCs w:val="20"/>
                <w:u w:val="none"/>
                <w:lang w:val="en-US" w:eastAsia="zh-CN"/>
              </w:rPr>
              <w:t>合计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68DA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0"/>
                <w:u w:val="none"/>
                <w:lang w:val="en-US" w:eastAsia="zh-CN" w:bidi="ar"/>
              </w:rPr>
            </w:pPr>
          </w:p>
        </w:tc>
      </w:tr>
      <w:tr w14:paraId="1AAA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28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59C2">
            <w:pPr>
              <w:keepNext w:val="0"/>
              <w:keepLines w:val="0"/>
              <w:suppressLineNumbers w:val="0"/>
              <w:snapToGrid w:val="0"/>
              <w:spacing w:before="0" w:beforeAutospacing="0" w:after="0" w:afterAutospacing="0"/>
              <w:ind w:left="0" w:leftChars="0" w:right="0" w:rightChars="0" w:firstLine="0" w:firstLineChars="0"/>
              <w:jc w:val="center"/>
              <w:rPr>
                <w:rFonts w:hint="default" w:ascii="宋体" w:hAnsi="宋体" w:eastAsia="宋体"/>
                <w:b/>
                <w:color w:val="000000"/>
                <w:sz w:val="22"/>
                <w:szCs w:val="24"/>
                <w:lang w:val="en-US" w:eastAsia="zh-CN"/>
              </w:rPr>
            </w:pPr>
            <w:r>
              <w:rPr>
                <w:rFonts w:hint="eastAsia" w:ascii="宋体" w:hAnsi="宋体" w:eastAsia="宋体"/>
                <w:b/>
                <w:color w:val="000000"/>
                <w:sz w:val="22"/>
                <w:szCs w:val="24"/>
                <w:lang w:val="en-US" w:eastAsia="zh-CN"/>
              </w:rPr>
              <w:t>总计</w:t>
            </w:r>
          </w:p>
        </w:tc>
        <w:tc>
          <w:tcPr>
            <w:tcW w:w="21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9895E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0"/>
                <w:sz w:val="22"/>
                <w:szCs w:val="24"/>
                <w:u w:val="none"/>
                <w:lang w:val="en-US" w:eastAsia="zh-CN" w:bidi="ar"/>
              </w:rPr>
            </w:pPr>
          </w:p>
        </w:tc>
      </w:tr>
    </w:tbl>
    <w:p w14:paraId="756B3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以上价格包含为运输、装卸、开票等费用，</w:t>
      </w:r>
      <w:r>
        <w:rPr>
          <w:rFonts w:hint="eastAsia" w:ascii="宋体" w:hAnsi="宋体" w:eastAsia="宋体" w:cs="宋体"/>
          <w:i w:val="0"/>
          <w:iCs w:val="0"/>
          <w:caps w:val="0"/>
          <w:color w:val="555555"/>
          <w:spacing w:val="0"/>
          <w:sz w:val="31"/>
          <w:szCs w:val="31"/>
          <w:shd w:val="clear" w:fill="FFFFFF"/>
          <w:lang w:val="en-US" w:eastAsia="zh-CN"/>
        </w:rPr>
        <w:t>税率为13%</w:t>
      </w:r>
      <w:r>
        <w:rPr>
          <w:rFonts w:hint="eastAsia" w:ascii="宋体" w:hAnsi="宋体" w:eastAsia="宋体" w:cs="宋体"/>
          <w:i w:val="0"/>
          <w:iCs w:val="0"/>
          <w:caps w:val="0"/>
          <w:color w:val="555555"/>
          <w:spacing w:val="0"/>
          <w:sz w:val="31"/>
          <w:szCs w:val="31"/>
          <w:shd w:val="clear" w:fill="FFFFFF"/>
        </w:rPr>
        <w:t>。</w:t>
      </w:r>
    </w:p>
    <w:p w14:paraId="170E0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如贵单位接受我单位报价，本响应文件及贵单位询价书将共同构成对我单位的约束，我单位将全面履行责任。</w:t>
      </w:r>
    </w:p>
    <w:p w14:paraId="2EB41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我单位理解：贵单位不一定接受我单位报价，也无须向我单位解释不接受的原因。</w:t>
      </w:r>
    </w:p>
    <w:p w14:paraId="27F913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320" w:firstLineChars="200"/>
        <w:jc w:val="right"/>
        <w:rPr>
          <w:rFonts w:hint="default" w:ascii="Tahoma" w:hAnsi="Tahoma" w:eastAsia="Tahoma" w:cs="Tahoma"/>
          <w:i w:val="0"/>
          <w:iCs w:val="0"/>
          <w:caps w:val="0"/>
          <w:color w:val="404040"/>
          <w:spacing w:val="0"/>
          <w:sz w:val="16"/>
          <w:szCs w:val="16"/>
        </w:rPr>
      </w:pPr>
      <w:r>
        <w:rPr>
          <w:rFonts w:hint="default" w:ascii="Tahoma" w:hAnsi="Tahoma" w:eastAsia="Tahoma" w:cs="Tahoma"/>
          <w:i w:val="0"/>
          <w:iCs w:val="0"/>
          <w:caps w:val="0"/>
          <w:color w:val="404040"/>
          <w:spacing w:val="0"/>
          <w:sz w:val="16"/>
          <w:szCs w:val="16"/>
        </w:rPr>
        <w:t> </w:t>
      </w:r>
      <w:r>
        <w:rPr>
          <w:rFonts w:hint="eastAsia" w:ascii="宋体" w:hAnsi="宋体" w:eastAsia="宋体" w:cs="宋体"/>
          <w:i w:val="0"/>
          <w:iCs w:val="0"/>
          <w:caps w:val="0"/>
          <w:color w:val="555555"/>
          <w:spacing w:val="0"/>
          <w:sz w:val="31"/>
          <w:szCs w:val="31"/>
        </w:rPr>
        <w:t>（单位名称及签章）</w:t>
      </w:r>
    </w:p>
    <w:p w14:paraId="41BF34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420" w:rightChars="0" w:firstLine="620" w:firstLineChars="200"/>
        <w:jc w:val="right"/>
        <w:rPr>
          <w:rFonts w:hint="eastAsia" w:eastAsiaTheme="minorEastAsia"/>
          <w:lang w:eastAsia="zh-CN"/>
        </w:rPr>
      </w:pPr>
      <w:r>
        <w:rPr>
          <w:rFonts w:hint="eastAsia" w:ascii="宋体" w:hAnsi="宋体" w:eastAsia="宋体" w:cs="宋体"/>
          <w:i w:val="0"/>
          <w:iCs w:val="0"/>
          <w:caps w:val="0"/>
          <w:color w:val="555555"/>
          <w:spacing w:val="0"/>
          <w:sz w:val="31"/>
          <w:szCs w:val="31"/>
        </w:rPr>
        <w:t>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4A7B8"/>
    <w:multiLevelType w:val="singleLevel"/>
    <w:tmpl w:val="E994A7B8"/>
    <w:lvl w:ilvl="0" w:tentative="0">
      <w:start w:val="8"/>
      <w:numFmt w:val="chineseCounting"/>
      <w:suff w:val="nothing"/>
      <w:lvlText w:val="（%1）"/>
      <w:lvlJc w:val="left"/>
      <w:rPr>
        <w:rFonts w:hint="eastAsia"/>
      </w:rPr>
    </w:lvl>
  </w:abstractNum>
  <w:abstractNum w:abstractNumId="1">
    <w:nsid w:val="61EBD938"/>
    <w:multiLevelType w:val="singleLevel"/>
    <w:tmpl w:val="61EBD93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ODQ0ZmUwOGE3ZTExMDJlY2I2YjI1NDJhOWEzY2MifQ=="/>
    <w:docVar w:name="KSO_WPS_MARK_KEY" w:val="8cb4e508-4e46-41ae-8ded-90a8f8cb5a3d"/>
  </w:docVars>
  <w:rsids>
    <w:rsidRoot w:val="00172A27"/>
    <w:rsid w:val="0015662A"/>
    <w:rsid w:val="016A5392"/>
    <w:rsid w:val="01B07F51"/>
    <w:rsid w:val="01F53EB3"/>
    <w:rsid w:val="036D5D60"/>
    <w:rsid w:val="04D44EFD"/>
    <w:rsid w:val="0543334D"/>
    <w:rsid w:val="070D5AE2"/>
    <w:rsid w:val="07A3011B"/>
    <w:rsid w:val="07A6240C"/>
    <w:rsid w:val="08EE04EE"/>
    <w:rsid w:val="0911534B"/>
    <w:rsid w:val="0A4339C4"/>
    <w:rsid w:val="0B2F4592"/>
    <w:rsid w:val="0B9F5E60"/>
    <w:rsid w:val="0BE9041D"/>
    <w:rsid w:val="0D372D3E"/>
    <w:rsid w:val="0F140CC8"/>
    <w:rsid w:val="10E034F7"/>
    <w:rsid w:val="13103CD5"/>
    <w:rsid w:val="133D6447"/>
    <w:rsid w:val="13A6157C"/>
    <w:rsid w:val="13DC01AE"/>
    <w:rsid w:val="13FB7218"/>
    <w:rsid w:val="14792C91"/>
    <w:rsid w:val="14ED481B"/>
    <w:rsid w:val="150317C5"/>
    <w:rsid w:val="1636695D"/>
    <w:rsid w:val="16465AB7"/>
    <w:rsid w:val="18212A98"/>
    <w:rsid w:val="19793440"/>
    <w:rsid w:val="19ED457C"/>
    <w:rsid w:val="1DF52953"/>
    <w:rsid w:val="1F846F04"/>
    <w:rsid w:val="20C57D47"/>
    <w:rsid w:val="22494F98"/>
    <w:rsid w:val="22E63CE8"/>
    <w:rsid w:val="23E95595"/>
    <w:rsid w:val="23ED140D"/>
    <w:rsid w:val="24D433E0"/>
    <w:rsid w:val="27522BCD"/>
    <w:rsid w:val="27B372EF"/>
    <w:rsid w:val="28052278"/>
    <w:rsid w:val="28967AB8"/>
    <w:rsid w:val="2A6642B5"/>
    <w:rsid w:val="2C4853A0"/>
    <w:rsid w:val="2C4B40E1"/>
    <w:rsid w:val="2D3F50EB"/>
    <w:rsid w:val="2D801813"/>
    <w:rsid w:val="2D837D3A"/>
    <w:rsid w:val="30C31761"/>
    <w:rsid w:val="32A37556"/>
    <w:rsid w:val="32B63C25"/>
    <w:rsid w:val="340751EF"/>
    <w:rsid w:val="347551BE"/>
    <w:rsid w:val="356B233E"/>
    <w:rsid w:val="36327EAC"/>
    <w:rsid w:val="37B2048A"/>
    <w:rsid w:val="3B995877"/>
    <w:rsid w:val="3CC967A8"/>
    <w:rsid w:val="3D390CD7"/>
    <w:rsid w:val="3DAA5C30"/>
    <w:rsid w:val="3DFF4803"/>
    <w:rsid w:val="425764B1"/>
    <w:rsid w:val="442D2C6F"/>
    <w:rsid w:val="44C63E52"/>
    <w:rsid w:val="44CA7F48"/>
    <w:rsid w:val="47BF67FC"/>
    <w:rsid w:val="48B56CDA"/>
    <w:rsid w:val="497E3C05"/>
    <w:rsid w:val="4B737F1E"/>
    <w:rsid w:val="4D4B3A74"/>
    <w:rsid w:val="4E8B5DE2"/>
    <w:rsid w:val="5037452F"/>
    <w:rsid w:val="515D4C3D"/>
    <w:rsid w:val="518C5CBD"/>
    <w:rsid w:val="54524C28"/>
    <w:rsid w:val="54D27CA8"/>
    <w:rsid w:val="59495844"/>
    <w:rsid w:val="5965602B"/>
    <w:rsid w:val="5A46573F"/>
    <w:rsid w:val="5B4B4E12"/>
    <w:rsid w:val="5C6C10AE"/>
    <w:rsid w:val="5D696F4E"/>
    <w:rsid w:val="60AC53BF"/>
    <w:rsid w:val="6135375D"/>
    <w:rsid w:val="62401261"/>
    <w:rsid w:val="62753841"/>
    <w:rsid w:val="63605181"/>
    <w:rsid w:val="63F27B8B"/>
    <w:rsid w:val="641E704E"/>
    <w:rsid w:val="65591161"/>
    <w:rsid w:val="65AF2417"/>
    <w:rsid w:val="65C45344"/>
    <w:rsid w:val="66185FC7"/>
    <w:rsid w:val="66DE3CE4"/>
    <w:rsid w:val="67F65553"/>
    <w:rsid w:val="68EB36E0"/>
    <w:rsid w:val="6AEA38BE"/>
    <w:rsid w:val="6B862CBD"/>
    <w:rsid w:val="6C8378DB"/>
    <w:rsid w:val="6E0F7A08"/>
    <w:rsid w:val="7057399F"/>
    <w:rsid w:val="70927812"/>
    <w:rsid w:val="71883767"/>
    <w:rsid w:val="71BA7038"/>
    <w:rsid w:val="72EE649D"/>
    <w:rsid w:val="754F7AF4"/>
    <w:rsid w:val="77075E2C"/>
    <w:rsid w:val="78B03D84"/>
    <w:rsid w:val="790C3F31"/>
    <w:rsid w:val="790C456F"/>
    <w:rsid w:val="7A8559F4"/>
    <w:rsid w:val="7B6C250B"/>
    <w:rsid w:val="7C916295"/>
    <w:rsid w:val="7E1D0079"/>
    <w:rsid w:val="7F7D63CA"/>
    <w:rsid w:val="7F9D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2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hint="eastAsia" w:ascii="宋体" w:hAnsi="宋体" w:eastAsia="宋体" w:cs="宋体"/>
      <w:color w:val="FF0000"/>
      <w:sz w:val="20"/>
      <w:szCs w:val="20"/>
      <w:u w:val="none"/>
    </w:rPr>
  </w:style>
  <w:style w:type="character" w:customStyle="1" w:styleId="8">
    <w:name w:val="font31"/>
    <w:basedOn w:val="4"/>
    <w:qFormat/>
    <w:uiPriority w:val="0"/>
    <w:rPr>
      <w:rFonts w:ascii="Wingdings 2" w:hAnsi="Wingdings 2" w:eastAsia="Wingdings 2" w:cs="Wingdings 2"/>
      <w:color w:val="FF0000"/>
      <w:sz w:val="20"/>
      <w:szCs w:val="20"/>
      <w:u w:val="none"/>
    </w:rPr>
  </w:style>
  <w:style w:type="character" w:customStyle="1" w:styleId="9">
    <w:name w:val="font51"/>
    <w:basedOn w:val="4"/>
    <w:qFormat/>
    <w:uiPriority w:val="0"/>
    <w:rPr>
      <w:rFonts w:ascii="宋体" w:hAnsi="宋体" w:eastAsia="宋体" w:cs="宋体"/>
      <w:color w:val="000000"/>
      <w:sz w:val="20"/>
      <w:szCs w:val="20"/>
      <w:u w:val="none"/>
    </w:rPr>
  </w:style>
  <w:style w:type="character" w:customStyle="1" w:styleId="10">
    <w:name w:val="font41"/>
    <w:basedOn w:val="4"/>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106</Pages>
  <Words>1779</Words>
  <Characters>2226</Characters>
  <Lines>1</Lines>
  <Paragraphs>1</Paragraphs>
  <TotalTime>3</TotalTime>
  <ScaleCrop>false</ScaleCrop>
  <LinksUpToDate>false</LinksUpToDate>
  <CharactersWithSpaces>2244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2024-05-07T09:36:00Z</dcterms:created>
  <dc:creator>翀</dc:creator>
  <cp:lastModifiedBy>☁Xiao菜</cp:lastModifiedBy>
  <cp:lastPrinted>2024-09-24T06:53:00Z</cp:lastPrinted>
  <dcterms:modified xsi:type="dcterms:W3CDTF">2026-04-23T09:12:40Z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57D17DEBC9CA455196FB66277D9B8F54_13</vt:lpwstr>
  </property>
  <property fmtid="{D5CDD505-2E9C-101B-9397-08002B2CF9AE}" pid="4" name="KSOTemplateDocerSaveRecord">
    <vt:lpwstr>eyJoZGlkIjoiNTk1ODQ0ZmUwOGE3ZTExMDJlY2I2YjI1NDJhOWEzY2MiLCJ1c2VySWQiOiIzNDg5MTQwNDYifQ==</vt:lpwstr>
  </property>
</Properties>
</file>